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9B1" w:rsidRPr="00EC4632" w:rsidRDefault="00C339B1" w:rsidP="00C339B1">
      <w:pPr>
        <w:spacing w:after="0" w:line="408" w:lineRule="auto"/>
        <w:ind w:left="120"/>
        <w:jc w:val="center"/>
        <w:rPr>
          <w:rFonts w:ascii="Times New Roman" w:hAnsi="Times New Roman" w:cs="Times New Roman"/>
          <w:sz w:val="24"/>
          <w:szCs w:val="24"/>
        </w:rPr>
      </w:pPr>
      <w:r w:rsidRPr="00EC4632">
        <w:rPr>
          <w:rFonts w:ascii="Times New Roman" w:hAnsi="Times New Roman" w:cs="Times New Roman"/>
          <w:b/>
          <w:color w:val="000000"/>
          <w:sz w:val="24"/>
          <w:szCs w:val="24"/>
        </w:rPr>
        <w:t>МИНИСТЕРСТВО ПРОСВЕЩЕНИЯ РОССИЙСКОЙ ФЕДЕРАЦИИ</w:t>
      </w:r>
    </w:p>
    <w:p w:rsidR="00C339B1" w:rsidRPr="00EC4632" w:rsidRDefault="00C339B1" w:rsidP="00C339B1">
      <w:pPr>
        <w:spacing w:after="0" w:line="408" w:lineRule="auto"/>
        <w:ind w:left="120"/>
        <w:jc w:val="center"/>
        <w:rPr>
          <w:rFonts w:ascii="Times New Roman" w:hAnsi="Times New Roman" w:cs="Times New Roman"/>
          <w:sz w:val="24"/>
          <w:szCs w:val="24"/>
        </w:rPr>
      </w:pPr>
      <w:bookmarkStart w:id="0" w:name="de13699f-7fee-4b1f-a86f-31ded65eae63"/>
      <w:r w:rsidRPr="00EC4632">
        <w:rPr>
          <w:rFonts w:ascii="Times New Roman" w:hAnsi="Times New Roman" w:cs="Times New Roman"/>
          <w:b/>
          <w:color w:val="000000"/>
          <w:sz w:val="24"/>
          <w:szCs w:val="24"/>
        </w:rPr>
        <w:t>Комитет по образованию, науке и молодежной политике Волгоградской области</w:t>
      </w:r>
      <w:bookmarkEnd w:id="0"/>
      <w:r w:rsidRPr="00EC4632">
        <w:rPr>
          <w:rFonts w:ascii="Times New Roman" w:hAnsi="Times New Roman" w:cs="Times New Roman"/>
          <w:b/>
          <w:color w:val="000000"/>
          <w:sz w:val="24"/>
          <w:szCs w:val="24"/>
        </w:rPr>
        <w:t xml:space="preserve"> </w:t>
      </w:r>
    </w:p>
    <w:p w:rsidR="00C339B1" w:rsidRPr="00EC4632" w:rsidRDefault="00C339B1" w:rsidP="00C339B1">
      <w:pPr>
        <w:spacing w:after="0" w:line="408" w:lineRule="auto"/>
        <w:ind w:left="120"/>
        <w:jc w:val="center"/>
        <w:rPr>
          <w:rFonts w:ascii="Times New Roman" w:hAnsi="Times New Roman" w:cs="Times New Roman"/>
          <w:sz w:val="24"/>
          <w:szCs w:val="24"/>
        </w:rPr>
      </w:pPr>
      <w:bookmarkStart w:id="1" w:name="2340cde9-9dd0-4457-9e13-e5710f0d482f"/>
      <w:r w:rsidRPr="00EC4632">
        <w:rPr>
          <w:rFonts w:ascii="Times New Roman" w:hAnsi="Times New Roman" w:cs="Times New Roman"/>
          <w:b/>
          <w:color w:val="000000"/>
          <w:sz w:val="24"/>
          <w:szCs w:val="24"/>
        </w:rPr>
        <w:t xml:space="preserve">Комитет по образованию </w:t>
      </w:r>
      <w:proofErr w:type="spellStart"/>
      <w:r w:rsidRPr="00EC4632">
        <w:rPr>
          <w:rFonts w:ascii="Times New Roman" w:hAnsi="Times New Roman" w:cs="Times New Roman"/>
          <w:b/>
          <w:color w:val="000000"/>
          <w:sz w:val="24"/>
          <w:szCs w:val="24"/>
        </w:rPr>
        <w:t>Среднеахтубинского</w:t>
      </w:r>
      <w:proofErr w:type="spellEnd"/>
      <w:r w:rsidRPr="00EC4632">
        <w:rPr>
          <w:rFonts w:ascii="Times New Roman" w:hAnsi="Times New Roman" w:cs="Times New Roman"/>
          <w:b/>
          <w:color w:val="000000"/>
          <w:sz w:val="24"/>
          <w:szCs w:val="24"/>
        </w:rPr>
        <w:t xml:space="preserve"> муниципального района </w:t>
      </w:r>
      <w:bookmarkEnd w:id="1"/>
    </w:p>
    <w:p w:rsidR="00C339B1" w:rsidRPr="00EC4632" w:rsidRDefault="00C339B1" w:rsidP="00C339B1">
      <w:pPr>
        <w:spacing w:after="0" w:line="408" w:lineRule="auto"/>
        <w:ind w:left="120"/>
        <w:jc w:val="center"/>
        <w:rPr>
          <w:rFonts w:ascii="Times New Roman" w:hAnsi="Times New Roman" w:cs="Times New Roman"/>
          <w:b/>
          <w:color w:val="000000"/>
          <w:sz w:val="24"/>
          <w:szCs w:val="24"/>
        </w:rPr>
      </w:pPr>
      <w:r w:rsidRPr="00EC4632">
        <w:rPr>
          <w:rFonts w:ascii="Times New Roman" w:hAnsi="Times New Roman" w:cs="Times New Roman"/>
          <w:b/>
          <w:color w:val="000000"/>
          <w:sz w:val="24"/>
          <w:szCs w:val="24"/>
        </w:rPr>
        <w:t xml:space="preserve">МОУ СОШ х. </w:t>
      </w:r>
      <w:proofErr w:type="spellStart"/>
      <w:r w:rsidRPr="00EC4632">
        <w:rPr>
          <w:rFonts w:ascii="Times New Roman" w:hAnsi="Times New Roman" w:cs="Times New Roman"/>
          <w:b/>
          <w:color w:val="000000"/>
          <w:sz w:val="24"/>
          <w:szCs w:val="24"/>
        </w:rPr>
        <w:t>Бурковский</w:t>
      </w:r>
      <w:proofErr w:type="spellEnd"/>
    </w:p>
    <w:p w:rsidR="00EC4632" w:rsidRPr="00EC4632" w:rsidRDefault="00EC4632" w:rsidP="00C339B1">
      <w:pPr>
        <w:spacing w:after="0" w:line="408" w:lineRule="auto"/>
        <w:ind w:left="120"/>
        <w:jc w:val="center"/>
        <w:rPr>
          <w:rFonts w:ascii="Times New Roman" w:hAnsi="Times New Roman" w:cs="Times New Roman"/>
          <w:sz w:val="24"/>
          <w:szCs w:val="24"/>
        </w:rPr>
      </w:pPr>
    </w:p>
    <w:p w:rsidR="00EC4632" w:rsidRPr="00EC4632" w:rsidRDefault="00EC4632" w:rsidP="00EC4632">
      <w:pPr>
        <w:spacing w:after="0" w:line="408" w:lineRule="auto"/>
        <w:ind w:left="120"/>
        <w:jc w:val="center"/>
        <w:rPr>
          <w:rFonts w:ascii="Times New Roman" w:hAnsi="Times New Roman" w:cs="Times New Roman"/>
          <w:sz w:val="24"/>
          <w:szCs w:val="24"/>
        </w:rPr>
      </w:pPr>
      <w:r w:rsidRPr="00EC4632">
        <w:rPr>
          <w:rFonts w:ascii="Times New Roman" w:hAnsi="Times New Roman" w:cs="Times New Roman"/>
          <w:b/>
          <w:color w:val="000000"/>
          <w:sz w:val="24"/>
          <w:szCs w:val="24"/>
        </w:rPr>
        <w:t>МИНИСТЕРСТВО ПРОСВЕЩЕНИЯ РОССИЙСКОЙ ФЕДЕРАЦИИ</w:t>
      </w:r>
    </w:p>
    <w:p w:rsidR="00EC4632" w:rsidRPr="00EC4632" w:rsidRDefault="00EC4632" w:rsidP="00EC4632">
      <w:pPr>
        <w:spacing w:after="0" w:line="408" w:lineRule="auto"/>
        <w:ind w:left="120"/>
        <w:jc w:val="center"/>
        <w:rPr>
          <w:rFonts w:ascii="Times New Roman" w:hAnsi="Times New Roman" w:cs="Times New Roman"/>
          <w:sz w:val="24"/>
          <w:szCs w:val="24"/>
        </w:rPr>
      </w:pPr>
      <w:r w:rsidRPr="00EC4632">
        <w:rPr>
          <w:rFonts w:ascii="Times New Roman" w:hAnsi="Times New Roman" w:cs="Times New Roman"/>
          <w:b/>
          <w:color w:val="000000"/>
          <w:sz w:val="24"/>
          <w:szCs w:val="24"/>
        </w:rPr>
        <w:t xml:space="preserve">Комитет по образованию, науке и молодежной политике Волгоградской области </w:t>
      </w:r>
    </w:p>
    <w:p w:rsidR="00EC4632" w:rsidRPr="00EC4632" w:rsidRDefault="00EC4632" w:rsidP="00EC4632">
      <w:pPr>
        <w:spacing w:after="0" w:line="408" w:lineRule="auto"/>
        <w:ind w:left="120"/>
        <w:jc w:val="center"/>
        <w:rPr>
          <w:rFonts w:ascii="Times New Roman" w:hAnsi="Times New Roman" w:cs="Times New Roman"/>
          <w:sz w:val="24"/>
          <w:szCs w:val="24"/>
        </w:rPr>
      </w:pPr>
      <w:r w:rsidRPr="00EC4632">
        <w:rPr>
          <w:rFonts w:ascii="Times New Roman" w:hAnsi="Times New Roman" w:cs="Times New Roman"/>
          <w:b/>
          <w:color w:val="000000"/>
          <w:sz w:val="24"/>
          <w:szCs w:val="24"/>
        </w:rPr>
        <w:t xml:space="preserve">Комитет по образованию </w:t>
      </w:r>
      <w:proofErr w:type="spellStart"/>
      <w:r w:rsidRPr="00EC4632">
        <w:rPr>
          <w:rFonts w:ascii="Times New Roman" w:hAnsi="Times New Roman" w:cs="Times New Roman"/>
          <w:b/>
          <w:color w:val="000000"/>
          <w:sz w:val="24"/>
          <w:szCs w:val="24"/>
        </w:rPr>
        <w:t>Среднеахтубинского</w:t>
      </w:r>
      <w:proofErr w:type="spellEnd"/>
      <w:r w:rsidRPr="00EC4632">
        <w:rPr>
          <w:rFonts w:ascii="Times New Roman" w:hAnsi="Times New Roman" w:cs="Times New Roman"/>
          <w:b/>
          <w:color w:val="000000"/>
          <w:sz w:val="24"/>
          <w:szCs w:val="24"/>
        </w:rPr>
        <w:t xml:space="preserve"> муниципального района </w:t>
      </w:r>
    </w:p>
    <w:p w:rsidR="00EC4632" w:rsidRPr="00EC4632" w:rsidRDefault="00EC4632" w:rsidP="00EC4632">
      <w:pPr>
        <w:spacing w:after="0" w:line="408" w:lineRule="auto"/>
        <w:ind w:left="120"/>
        <w:jc w:val="center"/>
        <w:rPr>
          <w:rFonts w:ascii="Times New Roman" w:hAnsi="Times New Roman" w:cs="Times New Roman"/>
          <w:sz w:val="24"/>
          <w:szCs w:val="24"/>
        </w:rPr>
      </w:pPr>
      <w:r w:rsidRPr="00EC4632">
        <w:rPr>
          <w:rFonts w:ascii="Times New Roman" w:hAnsi="Times New Roman" w:cs="Times New Roman"/>
          <w:b/>
          <w:color w:val="000000"/>
          <w:sz w:val="24"/>
          <w:szCs w:val="24"/>
        </w:rPr>
        <w:t xml:space="preserve">МОУ СОШ х. </w:t>
      </w:r>
      <w:proofErr w:type="spellStart"/>
      <w:r w:rsidRPr="00EC4632">
        <w:rPr>
          <w:rFonts w:ascii="Times New Roman" w:hAnsi="Times New Roman" w:cs="Times New Roman"/>
          <w:b/>
          <w:color w:val="000000"/>
          <w:sz w:val="24"/>
          <w:szCs w:val="24"/>
        </w:rPr>
        <w:t>Бурковский</w:t>
      </w:r>
      <w:proofErr w:type="spellEnd"/>
    </w:p>
    <w:tbl>
      <w:tblPr>
        <w:tblpPr w:leftFromText="180" w:rightFromText="180" w:vertAnchor="text" w:horzAnchor="margin" w:tblpY="241"/>
        <w:tblW w:w="0" w:type="auto"/>
        <w:tblLook w:val="04A0"/>
      </w:tblPr>
      <w:tblGrid>
        <w:gridCol w:w="3114"/>
        <w:gridCol w:w="3115"/>
        <w:gridCol w:w="3115"/>
      </w:tblGrid>
      <w:tr w:rsidR="00EC4632" w:rsidRPr="00EC4632" w:rsidTr="0016658F">
        <w:tc>
          <w:tcPr>
            <w:tcW w:w="3114" w:type="dxa"/>
          </w:tcPr>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РАССМОТРЕНА</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Руководитель МО естественного и общественного цикла предметов</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________________________</w:t>
            </w:r>
          </w:p>
          <w:p w:rsidR="00EC4632" w:rsidRPr="00EC4632" w:rsidRDefault="00EC4632" w:rsidP="0016658F">
            <w:pPr>
              <w:autoSpaceDE w:val="0"/>
              <w:autoSpaceDN w:val="0"/>
              <w:spacing w:after="0"/>
              <w:rPr>
                <w:rFonts w:ascii="Times New Roman" w:eastAsia="Times New Roman" w:hAnsi="Times New Roman" w:cs="Times New Roman"/>
                <w:color w:val="000000"/>
                <w:sz w:val="24"/>
                <w:szCs w:val="24"/>
              </w:rPr>
            </w:pPr>
            <w:proofErr w:type="spellStart"/>
            <w:r w:rsidRPr="00EC4632">
              <w:rPr>
                <w:rFonts w:ascii="Times New Roman" w:eastAsia="Times New Roman" w:hAnsi="Times New Roman" w:cs="Times New Roman"/>
                <w:color w:val="000000"/>
                <w:sz w:val="24"/>
                <w:szCs w:val="24"/>
              </w:rPr>
              <w:t>Мартыненко</w:t>
            </w:r>
            <w:proofErr w:type="spellEnd"/>
            <w:r w:rsidRPr="00EC4632">
              <w:rPr>
                <w:rFonts w:ascii="Times New Roman" w:eastAsia="Times New Roman" w:hAnsi="Times New Roman" w:cs="Times New Roman"/>
                <w:color w:val="000000"/>
                <w:sz w:val="24"/>
                <w:szCs w:val="24"/>
              </w:rPr>
              <w:t xml:space="preserve"> Г.П.</w:t>
            </w:r>
          </w:p>
          <w:p w:rsidR="00EC4632" w:rsidRPr="00EC4632" w:rsidRDefault="00EC4632" w:rsidP="0016658F">
            <w:pPr>
              <w:autoSpaceDE w:val="0"/>
              <w:autoSpaceDN w:val="0"/>
              <w:spacing w:after="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Протокол №1 от «27» августа   2026 г.</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p>
        </w:tc>
        <w:tc>
          <w:tcPr>
            <w:tcW w:w="3115" w:type="dxa"/>
          </w:tcPr>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СОГЛАСОВАНА</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 xml:space="preserve">Методист МОУ СОШ  х. </w:t>
            </w:r>
            <w:proofErr w:type="spellStart"/>
            <w:r w:rsidRPr="00EC4632">
              <w:rPr>
                <w:rFonts w:ascii="Times New Roman" w:eastAsia="Times New Roman" w:hAnsi="Times New Roman" w:cs="Times New Roman"/>
                <w:color w:val="000000"/>
                <w:sz w:val="24"/>
                <w:szCs w:val="24"/>
              </w:rPr>
              <w:t>Бурковский</w:t>
            </w:r>
            <w:proofErr w:type="spellEnd"/>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________________________</w:t>
            </w:r>
          </w:p>
          <w:p w:rsidR="00EC4632" w:rsidRPr="00EC4632" w:rsidRDefault="00EC4632" w:rsidP="0016658F">
            <w:pPr>
              <w:autoSpaceDE w:val="0"/>
              <w:autoSpaceDN w:val="0"/>
              <w:spacing w:after="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Попкова О.В.</w:t>
            </w:r>
          </w:p>
          <w:p w:rsidR="00EC4632" w:rsidRPr="00EC4632" w:rsidRDefault="00EC4632" w:rsidP="0016658F">
            <w:pPr>
              <w:autoSpaceDE w:val="0"/>
              <w:autoSpaceDN w:val="0"/>
              <w:spacing w:after="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Протокол №1 от «27» августа   2026 г.</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p>
        </w:tc>
        <w:tc>
          <w:tcPr>
            <w:tcW w:w="3115" w:type="dxa"/>
          </w:tcPr>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УТВЕРЖДЕНА</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 xml:space="preserve">Директор МОУ СОШ х. </w:t>
            </w:r>
            <w:proofErr w:type="spellStart"/>
            <w:r w:rsidRPr="00EC4632">
              <w:rPr>
                <w:rFonts w:ascii="Times New Roman" w:eastAsia="Times New Roman" w:hAnsi="Times New Roman" w:cs="Times New Roman"/>
                <w:color w:val="000000"/>
                <w:sz w:val="24"/>
                <w:szCs w:val="24"/>
              </w:rPr>
              <w:t>Бурковский</w:t>
            </w:r>
            <w:proofErr w:type="spellEnd"/>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________________________</w:t>
            </w:r>
          </w:p>
          <w:p w:rsidR="00EC4632" w:rsidRPr="00EC4632" w:rsidRDefault="00EC4632" w:rsidP="0016658F">
            <w:pPr>
              <w:autoSpaceDE w:val="0"/>
              <w:autoSpaceDN w:val="0"/>
              <w:spacing w:after="0"/>
              <w:rPr>
                <w:rFonts w:ascii="Times New Roman" w:eastAsia="Times New Roman" w:hAnsi="Times New Roman" w:cs="Times New Roman"/>
                <w:color w:val="000000"/>
                <w:sz w:val="24"/>
                <w:szCs w:val="24"/>
              </w:rPr>
            </w:pPr>
            <w:proofErr w:type="spellStart"/>
            <w:r w:rsidRPr="00EC4632">
              <w:rPr>
                <w:rFonts w:ascii="Times New Roman" w:eastAsia="Times New Roman" w:hAnsi="Times New Roman" w:cs="Times New Roman"/>
                <w:color w:val="000000"/>
                <w:sz w:val="24"/>
                <w:szCs w:val="24"/>
              </w:rPr>
              <w:t>Кутнюк</w:t>
            </w:r>
            <w:proofErr w:type="spellEnd"/>
            <w:r w:rsidRPr="00EC4632">
              <w:rPr>
                <w:rFonts w:ascii="Times New Roman" w:eastAsia="Times New Roman" w:hAnsi="Times New Roman" w:cs="Times New Roman"/>
                <w:color w:val="000000"/>
                <w:sz w:val="24"/>
                <w:szCs w:val="24"/>
              </w:rPr>
              <w:t xml:space="preserve"> В.В.</w:t>
            </w:r>
          </w:p>
          <w:p w:rsidR="00EC4632" w:rsidRPr="00EC4632" w:rsidRDefault="00EC4632" w:rsidP="0016658F">
            <w:pPr>
              <w:autoSpaceDE w:val="0"/>
              <w:autoSpaceDN w:val="0"/>
              <w:spacing w:after="0"/>
              <w:rPr>
                <w:rFonts w:ascii="Times New Roman" w:eastAsia="Times New Roman" w:hAnsi="Times New Roman" w:cs="Times New Roman"/>
                <w:color w:val="000000"/>
                <w:sz w:val="24"/>
                <w:szCs w:val="24"/>
              </w:rPr>
            </w:pPr>
            <w:r w:rsidRPr="00EC4632">
              <w:rPr>
                <w:rFonts w:ascii="Times New Roman" w:eastAsia="Times New Roman" w:hAnsi="Times New Roman" w:cs="Times New Roman"/>
                <w:color w:val="000000"/>
                <w:sz w:val="24"/>
                <w:szCs w:val="24"/>
              </w:rPr>
              <w:t>Приказ</w:t>
            </w:r>
            <w:proofErr w:type="gramStart"/>
            <w:r w:rsidRPr="00EC4632">
              <w:rPr>
                <w:rFonts w:ascii="Times New Roman" w:eastAsia="Times New Roman" w:hAnsi="Times New Roman" w:cs="Times New Roman"/>
                <w:color w:val="000000"/>
                <w:sz w:val="24"/>
                <w:szCs w:val="24"/>
              </w:rPr>
              <w:t xml:space="preserve"> №...... </w:t>
            </w:r>
            <w:proofErr w:type="gramEnd"/>
            <w:r w:rsidRPr="00EC4632">
              <w:rPr>
                <w:rFonts w:ascii="Times New Roman" w:eastAsia="Times New Roman" w:hAnsi="Times New Roman" w:cs="Times New Roman"/>
                <w:color w:val="000000"/>
                <w:sz w:val="24"/>
                <w:szCs w:val="24"/>
              </w:rPr>
              <w:t>от «......» ............   2026 г.</w:t>
            </w:r>
          </w:p>
          <w:p w:rsidR="00EC4632" w:rsidRPr="00EC4632" w:rsidRDefault="00EC4632" w:rsidP="0016658F">
            <w:pPr>
              <w:autoSpaceDE w:val="0"/>
              <w:autoSpaceDN w:val="0"/>
              <w:spacing w:after="120"/>
              <w:rPr>
                <w:rFonts w:ascii="Times New Roman" w:eastAsia="Times New Roman" w:hAnsi="Times New Roman" w:cs="Times New Roman"/>
                <w:color w:val="000000"/>
                <w:sz w:val="24"/>
                <w:szCs w:val="24"/>
              </w:rPr>
            </w:pPr>
          </w:p>
        </w:tc>
      </w:tr>
    </w:tbl>
    <w:p w:rsidR="00EC4632" w:rsidRPr="00EC4632" w:rsidRDefault="00EC4632" w:rsidP="00EC4632">
      <w:pPr>
        <w:spacing w:after="0"/>
        <w:ind w:left="120"/>
        <w:rPr>
          <w:rFonts w:ascii="Times New Roman" w:hAnsi="Times New Roman" w:cs="Times New Roman"/>
          <w:sz w:val="24"/>
          <w:szCs w:val="24"/>
        </w:rPr>
      </w:pPr>
    </w:p>
    <w:p w:rsidR="00EC4632" w:rsidRPr="00EC4632" w:rsidRDefault="00EC4632" w:rsidP="00EC4632">
      <w:pPr>
        <w:spacing w:after="0"/>
        <w:ind w:left="120"/>
        <w:rPr>
          <w:rFonts w:ascii="Times New Roman" w:hAnsi="Times New Roman" w:cs="Times New Roman"/>
          <w:sz w:val="24"/>
          <w:szCs w:val="24"/>
        </w:rPr>
      </w:pPr>
    </w:p>
    <w:p w:rsidR="00EC4632" w:rsidRPr="00EC4632" w:rsidRDefault="00EC4632" w:rsidP="00EC4632">
      <w:pPr>
        <w:pStyle w:val="a4"/>
        <w:rPr>
          <w:rFonts w:ascii="Times New Roman" w:hAnsi="Times New Roman"/>
          <w:b/>
          <w:sz w:val="24"/>
          <w:szCs w:val="24"/>
        </w:rPr>
      </w:pPr>
    </w:p>
    <w:p w:rsidR="00EC4632" w:rsidRPr="00EC4632" w:rsidRDefault="00EC4632" w:rsidP="00EC4632">
      <w:pPr>
        <w:pStyle w:val="a4"/>
        <w:jc w:val="center"/>
        <w:rPr>
          <w:rFonts w:ascii="Times New Roman" w:hAnsi="Times New Roman"/>
          <w:b/>
          <w:sz w:val="24"/>
          <w:szCs w:val="24"/>
        </w:rPr>
      </w:pPr>
    </w:p>
    <w:p w:rsidR="00EC4632" w:rsidRPr="00EC4632" w:rsidRDefault="00EC4632" w:rsidP="00EC4632">
      <w:pPr>
        <w:pStyle w:val="a4"/>
        <w:jc w:val="center"/>
        <w:rPr>
          <w:rFonts w:ascii="Times New Roman" w:hAnsi="Times New Roman"/>
          <w:b/>
          <w:sz w:val="24"/>
          <w:szCs w:val="24"/>
        </w:rPr>
      </w:pPr>
    </w:p>
    <w:p w:rsidR="00EC4632" w:rsidRPr="00EC4632" w:rsidRDefault="00EC4632" w:rsidP="00EC4632">
      <w:pPr>
        <w:jc w:val="center"/>
        <w:rPr>
          <w:rFonts w:ascii="Times New Roman" w:hAnsi="Times New Roman" w:cs="Times New Roman"/>
          <w:sz w:val="24"/>
          <w:szCs w:val="24"/>
        </w:rPr>
      </w:pPr>
      <w:r w:rsidRPr="00EC4632">
        <w:rPr>
          <w:rFonts w:ascii="Times New Roman" w:hAnsi="Times New Roman" w:cs="Times New Roman"/>
          <w:sz w:val="24"/>
          <w:szCs w:val="24"/>
        </w:rPr>
        <w:t>Рабочая программа учебного предмета «</w:t>
      </w:r>
      <w:proofErr w:type="gramStart"/>
      <w:r w:rsidRPr="00EC4632">
        <w:rPr>
          <w:rFonts w:ascii="Times New Roman" w:hAnsi="Times New Roman" w:cs="Times New Roman"/>
          <w:sz w:val="24"/>
          <w:szCs w:val="24"/>
        </w:rPr>
        <w:t>Индивидуальный проект</w:t>
      </w:r>
      <w:proofErr w:type="gramEnd"/>
      <w:r w:rsidRPr="00EC4632">
        <w:rPr>
          <w:rFonts w:ascii="Times New Roman" w:hAnsi="Times New Roman" w:cs="Times New Roman"/>
          <w:sz w:val="24"/>
          <w:szCs w:val="24"/>
        </w:rPr>
        <w:t>»</w:t>
      </w:r>
    </w:p>
    <w:p w:rsidR="00EC4632" w:rsidRPr="00EC4632" w:rsidRDefault="00EC4632" w:rsidP="00EC4632">
      <w:pPr>
        <w:jc w:val="center"/>
        <w:rPr>
          <w:rFonts w:ascii="Times New Roman" w:hAnsi="Times New Roman" w:cs="Times New Roman"/>
          <w:sz w:val="24"/>
          <w:szCs w:val="24"/>
        </w:rPr>
      </w:pPr>
      <w:r w:rsidRPr="00EC4632">
        <w:rPr>
          <w:rFonts w:ascii="Times New Roman" w:hAnsi="Times New Roman" w:cs="Times New Roman"/>
          <w:sz w:val="24"/>
          <w:szCs w:val="24"/>
        </w:rPr>
        <w:t xml:space="preserve">для учащихся 10 класса МОУ СОШ х. </w:t>
      </w:r>
      <w:proofErr w:type="spellStart"/>
      <w:r w:rsidRPr="00EC4632">
        <w:rPr>
          <w:rFonts w:ascii="Times New Roman" w:hAnsi="Times New Roman" w:cs="Times New Roman"/>
          <w:sz w:val="24"/>
          <w:szCs w:val="24"/>
        </w:rPr>
        <w:t>Бурковский</w:t>
      </w:r>
      <w:proofErr w:type="spellEnd"/>
    </w:p>
    <w:p w:rsidR="00EC4632" w:rsidRPr="00EC4632" w:rsidRDefault="00EC4632" w:rsidP="00EC4632">
      <w:pPr>
        <w:pStyle w:val="a4"/>
        <w:jc w:val="center"/>
        <w:rPr>
          <w:rFonts w:ascii="Times New Roman" w:hAnsi="Times New Roman"/>
          <w:sz w:val="24"/>
          <w:szCs w:val="24"/>
        </w:rPr>
      </w:pPr>
      <w:r w:rsidRPr="00EC4632">
        <w:rPr>
          <w:rFonts w:ascii="Times New Roman" w:hAnsi="Times New Roman"/>
          <w:sz w:val="24"/>
          <w:szCs w:val="24"/>
        </w:rPr>
        <w:t>на 2026/2027 учебный год</w:t>
      </w:r>
    </w:p>
    <w:p w:rsidR="00EC4632" w:rsidRPr="00EC4632" w:rsidRDefault="00EC4632" w:rsidP="00EC4632">
      <w:pPr>
        <w:pStyle w:val="a4"/>
        <w:jc w:val="center"/>
        <w:rPr>
          <w:rFonts w:ascii="Times New Roman" w:hAnsi="Times New Roman"/>
          <w:sz w:val="24"/>
          <w:szCs w:val="24"/>
        </w:rPr>
      </w:pPr>
    </w:p>
    <w:p w:rsidR="00EC4632" w:rsidRPr="00EC4632" w:rsidRDefault="00EC4632" w:rsidP="00EC4632">
      <w:pPr>
        <w:pStyle w:val="a4"/>
        <w:jc w:val="center"/>
        <w:rPr>
          <w:rFonts w:ascii="Times New Roman" w:hAnsi="Times New Roman"/>
          <w:sz w:val="24"/>
          <w:szCs w:val="24"/>
        </w:rPr>
      </w:pPr>
    </w:p>
    <w:p w:rsidR="00EC4632" w:rsidRPr="00EC4632" w:rsidRDefault="00EC4632" w:rsidP="00EC4632">
      <w:pPr>
        <w:jc w:val="both"/>
        <w:rPr>
          <w:rFonts w:ascii="Times New Roman" w:hAnsi="Times New Roman" w:cs="Times New Roman"/>
          <w:sz w:val="24"/>
          <w:szCs w:val="24"/>
        </w:rPr>
      </w:pPr>
      <w:r w:rsidRPr="00EC4632">
        <w:rPr>
          <w:rFonts w:ascii="Times New Roman" w:hAnsi="Times New Roman" w:cs="Times New Roman"/>
          <w:sz w:val="24"/>
          <w:szCs w:val="24"/>
        </w:rPr>
        <w:t xml:space="preserve">Количество часов в год – 34                                                                                                                                                                                     </w:t>
      </w:r>
    </w:p>
    <w:p w:rsidR="00EC4632" w:rsidRPr="00EC4632" w:rsidRDefault="00EC4632" w:rsidP="00EC4632">
      <w:pPr>
        <w:jc w:val="both"/>
        <w:rPr>
          <w:rFonts w:ascii="Times New Roman" w:hAnsi="Times New Roman" w:cs="Times New Roman"/>
          <w:sz w:val="24"/>
          <w:szCs w:val="24"/>
        </w:rPr>
      </w:pPr>
      <w:r w:rsidRPr="00EC4632">
        <w:rPr>
          <w:rFonts w:ascii="Times New Roman" w:hAnsi="Times New Roman" w:cs="Times New Roman"/>
          <w:sz w:val="24"/>
          <w:szCs w:val="24"/>
        </w:rPr>
        <w:t>Количество часов в неделю –1</w:t>
      </w:r>
    </w:p>
    <w:p w:rsidR="00EC4632" w:rsidRPr="00EC4632" w:rsidRDefault="00EC4632" w:rsidP="00EC4632">
      <w:pPr>
        <w:pStyle w:val="a4"/>
        <w:rPr>
          <w:rFonts w:ascii="Times New Roman" w:hAnsi="Times New Roman"/>
          <w:sz w:val="24"/>
          <w:szCs w:val="24"/>
        </w:rPr>
      </w:pPr>
    </w:p>
    <w:p w:rsidR="00EC4632" w:rsidRPr="00EC4632" w:rsidRDefault="00EC4632" w:rsidP="00EC4632">
      <w:pPr>
        <w:pStyle w:val="a4"/>
        <w:jc w:val="right"/>
        <w:rPr>
          <w:rFonts w:ascii="Times New Roman" w:hAnsi="Times New Roman"/>
          <w:sz w:val="24"/>
          <w:szCs w:val="24"/>
        </w:rPr>
      </w:pPr>
      <w:r w:rsidRPr="00EC4632">
        <w:rPr>
          <w:rFonts w:ascii="Times New Roman" w:hAnsi="Times New Roman"/>
          <w:sz w:val="24"/>
          <w:szCs w:val="24"/>
        </w:rPr>
        <w:t>Разработана</w:t>
      </w:r>
    </w:p>
    <w:p w:rsidR="00EC4632" w:rsidRPr="00EC4632" w:rsidRDefault="00EC4632" w:rsidP="00EC4632">
      <w:pPr>
        <w:pStyle w:val="a4"/>
        <w:jc w:val="right"/>
        <w:rPr>
          <w:rFonts w:ascii="Times New Roman" w:hAnsi="Times New Roman"/>
          <w:sz w:val="24"/>
          <w:szCs w:val="24"/>
        </w:rPr>
      </w:pPr>
      <w:r w:rsidRPr="00EC4632">
        <w:rPr>
          <w:rFonts w:ascii="Times New Roman" w:hAnsi="Times New Roman"/>
          <w:sz w:val="24"/>
          <w:szCs w:val="24"/>
        </w:rPr>
        <w:t xml:space="preserve">учителем географии                                                                                                                                                                                                                                 </w:t>
      </w:r>
      <w:proofErr w:type="spellStart"/>
      <w:r w:rsidRPr="00EC4632">
        <w:rPr>
          <w:rFonts w:ascii="Times New Roman" w:hAnsi="Times New Roman"/>
          <w:sz w:val="24"/>
          <w:szCs w:val="24"/>
        </w:rPr>
        <w:t>Мартыненко</w:t>
      </w:r>
      <w:proofErr w:type="spellEnd"/>
      <w:r w:rsidRPr="00EC4632">
        <w:rPr>
          <w:rFonts w:ascii="Times New Roman" w:hAnsi="Times New Roman"/>
          <w:sz w:val="24"/>
          <w:szCs w:val="24"/>
        </w:rPr>
        <w:t xml:space="preserve"> Галиной Петровной.</w:t>
      </w:r>
    </w:p>
    <w:p w:rsidR="00EC4632" w:rsidRPr="00EC4632" w:rsidRDefault="00EC4632" w:rsidP="00EC4632">
      <w:pPr>
        <w:pStyle w:val="a4"/>
        <w:rPr>
          <w:rFonts w:ascii="Times New Roman" w:hAnsi="Times New Roman"/>
          <w:sz w:val="24"/>
          <w:szCs w:val="24"/>
        </w:rPr>
      </w:pPr>
    </w:p>
    <w:p w:rsidR="00EC4632" w:rsidRPr="00EC4632" w:rsidRDefault="00EC4632" w:rsidP="00EC4632">
      <w:pPr>
        <w:pStyle w:val="a4"/>
        <w:jc w:val="right"/>
        <w:rPr>
          <w:rFonts w:ascii="Times New Roman" w:hAnsi="Times New Roman"/>
          <w:sz w:val="24"/>
          <w:szCs w:val="24"/>
        </w:rPr>
      </w:pPr>
    </w:p>
    <w:p w:rsidR="00EC4632" w:rsidRPr="00EC4632" w:rsidRDefault="00EC4632" w:rsidP="00EC4632">
      <w:pPr>
        <w:pStyle w:val="a4"/>
        <w:jc w:val="center"/>
        <w:rPr>
          <w:rFonts w:ascii="Times New Roman" w:hAnsi="Times New Roman"/>
          <w:sz w:val="24"/>
          <w:szCs w:val="24"/>
        </w:rPr>
      </w:pPr>
      <w:r w:rsidRPr="00EC4632">
        <w:rPr>
          <w:rFonts w:ascii="Times New Roman" w:hAnsi="Times New Roman"/>
          <w:sz w:val="24"/>
          <w:szCs w:val="24"/>
        </w:rPr>
        <w:t xml:space="preserve">х. </w:t>
      </w:r>
      <w:proofErr w:type="spellStart"/>
      <w:r w:rsidRPr="00EC4632">
        <w:rPr>
          <w:rFonts w:ascii="Times New Roman" w:hAnsi="Times New Roman"/>
          <w:sz w:val="24"/>
          <w:szCs w:val="24"/>
        </w:rPr>
        <w:t>Бурковский</w:t>
      </w:r>
      <w:proofErr w:type="spellEnd"/>
      <w:r w:rsidRPr="00EC4632">
        <w:rPr>
          <w:rFonts w:ascii="Times New Roman" w:hAnsi="Times New Roman"/>
          <w:sz w:val="24"/>
          <w:szCs w:val="24"/>
        </w:rPr>
        <w:t xml:space="preserve">  2026г</w:t>
      </w:r>
    </w:p>
    <w:p w:rsidR="00C8301C" w:rsidRPr="00EC4632" w:rsidRDefault="00EC4632" w:rsidP="00C8301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8301C" w:rsidRPr="003F5322">
        <w:rPr>
          <w:rFonts w:ascii="Times New Roman" w:hAnsi="Times New Roman" w:cs="Times New Roman"/>
          <w:b/>
          <w:sz w:val="24"/>
          <w:szCs w:val="24"/>
        </w:rPr>
        <w:t>ПОЯСНИТЕЛЬНАЯ ЗАПИСКА</w:t>
      </w:r>
      <w:proofErr w:type="gramStart"/>
      <w:r w:rsidR="00C8301C" w:rsidRPr="003F5322">
        <w:rPr>
          <w:rFonts w:ascii="Times New Roman" w:hAnsi="Times New Roman" w:cs="Times New Roman"/>
          <w:b/>
          <w:sz w:val="24"/>
          <w:szCs w:val="24"/>
        </w:rPr>
        <w:t xml:space="preserve"> </w:t>
      </w:r>
      <w:r w:rsidR="00C8301C" w:rsidRPr="00EC4632">
        <w:rPr>
          <w:rFonts w:ascii="Times New Roman" w:hAnsi="Times New Roman" w:cs="Times New Roman"/>
          <w:sz w:val="24"/>
          <w:szCs w:val="24"/>
        </w:rPr>
        <w:t>.</w:t>
      </w:r>
      <w:proofErr w:type="gramEnd"/>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sz w:val="24"/>
          <w:szCs w:val="24"/>
        </w:rPr>
        <w:t>Рабочая программа элективного курса «</w:t>
      </w:r>
      <w:proofErr w:type="gramStart"/>
      <w:r w:rsidRPr="00EC4632">
        <w:rPr>
          <w:rFonts w:ascii="Times New Roman" w:hAnsi="Times New Roman" w:cs="Times New Roman"/>
          <w:sz w:val="24"/>
          <w:szCs w:val="24"/>
        </w:rPr>
        <w:t>Индивидуальный проект</w:t>
      </w:r>
      <w:proofErr w:type="gramEnd"/>
      <w:r w:rsidRPr="00EC4632">
        <w:rPr>
          <w:rFonts w:ascii="Times New Roman" w:hAnsi="Times New Roman" w:cs="Times New Roman"/>
          <w:sz w:val="24"/>
          <w:szCs w:val="24"/>
        </w:rPr>
        <w:t xml:space="preserve">» для 10 класса  составлена в соответствии с требованиями федерального государственного образовательного стандарта среднего общего образования, федеральной образовательной программы среднего общего образования, Основной образовательной программой среднего общего образования МОУ СОШ х. </w:t>
      </w:r>
      <w:proofErr w:type="spellStart"/>
      <w:r w:rsidRPr="00EC4632">
        <w:rPr>
          <w:rFonts w:ascii="Times New Roman" w:hAnsi="Times New Roman" w:cs="Times New Roman"/>
          <w:sz w:val="24"/>
          <w:szCs w:val="24"/>
        </w:rPr>
        <w:t>Бурковский</w:t>
      </w:r>
      <w:proofErr w:type="spellEnd"/>
      <w:r w:rsidRPr="00EC4632">
        <w:rPr>
          <w:rFonts w:ascii="Times New Roman" w:hAnsi="Times New Roman" w:cs="Times New Roman"/>
          <w:sz w:val="24"/>
          <w:szCs w:val="24"/>
        </w:rPr>
        <w:t xml:space="preserve">. Индивидуальный проект представляет собой особую форму организации деятельности </w:t>
      </w:r>
      <w:proofErr w:type="gramStart"/>
      <w:r w:rsidRPr="00EC4632">
        <w:rPr>
          <w:rFonts w:ascii="Times New Roman" w:hAnsi="Times New Roman" w:cs="Times New Roman"/>
          <w:sz w:val="24"/>
          <w:szCs w:val="24"/>
        </w:rPr>
        <w:t>обучающихся</w:t>
      </w:r>
      <w:proofErr w:type="gramEnd"/>
      <w:r w:rsidRPr="00EC4632">
        <w:rPr>
          <w:rFonts w:ascii="Times New Roman" w:hAnsi="Times New Roman" w:cs="Times New Roman"/>
          <w:sz w:val="24"/>
          <w:szCs w:val="24"/>
        </w:rPr>
        <w:t xml:space="preserve"> (учебное исследование или учебный проект).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w:t>
      </w:r>
      <w:proofErr w:type="spellStart"/>
      <w:r w:rsidRPr="00EC4632">
        <w:rPr>
          <w:rFonts w:ascii="Times New Roman" w:hAnsi="Times New Roman" w:cs="Times New Roman"/>
          <w:sz w:val="24"/>
          <w:szCs w:val="24"/>
        </w:rPr>
        <w:t>учебн</w:t>
      </w:r>
      <w:proofErr w:type="gramStart"/>
      <w:r w:rsidRPr="00EC4632">
        <w:rPr>
          <w:rFonts w:ascii="Times New Roman" w:hAnsi="Times New Roman" w:cs="Times New Roman"/>
          <w:sz w:val="24"/>
          <w:szCs w:val="24"/>
        </w:rPr>
        <w:t>о</w:t>
      </w:r>
      <w:proofErr w:type="spellEnd"/>
      <w:r w:rsidRPr="00EC4632">
        <w:rPr>
          <w:rFonts w:ascii="Times New Roman" w:hAnsi="Times New Roman" w:cs="Times New Roman"/>
          <w:sz w:val="24"/>
          <w:szCs w:val="24"/>
        </w:rPr>
        <w:t>-</w:t>
      </w:r>
      <w:proofErr w:type="gramEnd"/>
      <w:r w:rsidRPr="00EC4632">
        <w:rPr>
          <w:rFonts w:ascii="Times New Roman" w:hAnsi="Times New Roman" w:cs="Times New Roman"/>
          <w:sz w:val="24"/>
          <w:szCs w:val="24"/>
        </w:rPr>
        <w:t xml:space="preserve"> исследовательской, социальной, художественно-творческой и др.). </w:t>
      </w:r>
      <w:proofErr w:type="gramStart"/>
      <w:r w:rsidRPr="00EC4632">
        <w:rPr>
          <w:rFonts w:ascii="Times New Roman" w:hAnsi="Times New Roman" w:cs="Times New Roman"/>
          <w:sz w:val="24"/>
          <w:szCs w:val="24"/>
        </w:rPr>
        <w:t>Индивидуальный проект выполняется обучающимся в течение одного года в рамках учебного времени, специально отведённого учебным планом, и должен быть представлен в виде завершённого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roofErr w:type="gramEnd"/>
      <w:r w:rsidRPr="00EC4632">
        <w:rPr>
          <w:rFonts w:ascii="Times New Roman" w:hAnsi="Times New Roman" w:cs="Times New Roman"/>
          <w:sz w:val="24"/>
          <w:szCs w:val="24"/>
        </w:rPr>
        <w:t xml:space="preserve"> Цель курса: формирование навыков разработки, реализации и общественной презентации </w:t>
      </w:r>
      <w:proofErr w:type="gramStart"/>
      <w:r w:rsidRPr="00EC4632">
        <w:rPr>
          <w:rFonts w:ascii="Times New Roman" w:hAnsi="Times New Roman" w:cs="Times New Roman"/>
          <w:sz w:val="24"/>
          <w:szCs w:val="24"/>
        </w:rPr>
        <w:t>обучающимися</w:t>
      </w:r>
      <w:proofErr w:type="gramEnd"/>
      <w:r w:rsidRPr="00EC4632">
        <w:rPr>
          <w:rFonts w:ascii="Times New Roman" w:hAnsi="Times New Roman" w:cs="Times New Roman"/>
          <w:sz w:val="24"/>
          <w:szCs w:val="24"/>
        </w:rPr>
        <w:t xml:space="preserve"> результатов исследования индивидуального проекта, направленного на решение научной, личностно и (или) социально значимой проблемы. Задачи курса: - реализация требований Стандарта к личностным и </w:t>
      </w:r>
      <w:proofErr w:type="spellStart"/>
      <w:r w:rsidRPr="00EC4632">
        <w:rPr>
          <w:rFonts w:ascii="Times New Roman" w:hAnsi="Times New Roman" w:cs="Times New Roman"/>
          <w:sz w:val="24"/>
          <w:szCs w:val="24"/>
        </w:rPr>
        <w:t>метапредметным</w:t>
      </w:r>
      <w:proofErr w:type="spellEnd"/>
      <w:r w:rsidRPr="00EC4632">
        <w:rPr>
          <w:rFonts w:ascii="Times New Roman" w:hAnsi="Times New Roman" w:cs="Times New Roman"/>
          <w:sz w:val="24"/>
          <w:szCs w:val="24"/>
        </w:rPr>
        <w:t xml:space="preserve"> результатам освоения основной образовательной программы; -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 повышение эффективности освоения </w:t>
      </w:r>
      <w:proofErr w:type="gramStart"/>
      <w:r w:rsidRPr="00EC4632">
        <w:rPr>
          <w:rFonts w:ascii="Times New Roman" w:hAnsi="Times New Roman" w:cs="Times New Roman"/>
          <w:sz w:val="24"/>
          <w:szCs w:val="24"/>
        </w:rPr>
        <w:t>обучающимися</w:t>
      </w:r>
      <w:proofErr w:type="gramEnd"/>
      <w:r w:rsidRPr="00EC4632">
        <w:rPr>
          <w:rFonts w:ascii="Times New Roman" w:hAnsi="Times New Roman" w:cs="Times New Roman"/>
          <w:sz w:val="24"/>
          <w:szCs w:val="24"/>
        </w:rPr>
        <w:t xml:space="preserve"> основной образовательной программы, а также усвоения знаний и учебных действий. Содержание программы в основном сфокусировано на процессах исследования и проектирования (в соответствии с ФГОС), но вместе с тем содержит необходимые отсылки к другим типам деятельности. При этом программа предполагает практические задания на освоение инструментария исследования и проектирования в их нормативном виде и в их возможной взаимосвязи. Тематически программа построена таким образом, чтобы дать представление о самых необходимых аспектах, связанных с процессами исследования и проектирования, в соответствии с существующими культурными нормами. С помощью данного курса предполагается </w:t>
      </w:r>
      <w:proofErr w:type="spellStart"/>
      <w:r w:rsidRPr="00EC4632">
        <w:rPr>
          <w:rFonts w:ascii="Times New Roman" w:hAnsi="Times New Roman" w:cs="Times New Roman"/>
          <w:sz w:val="24"/>
          <w:szCs w:val="24"/>
        </w:rPr>
        <w:t>адаптирование</w:t>
      </w:r>
      <w:proofErr w:type="spellEnd"/>
      <w:r w:rsidRPr="00EC4632">
        <w:rPr>
          <w:rFonts w:ascii="Times New Roman" w:hAnsi="Times New Roman" w:cs="Times New Roman"/>
          <w:sz w:val="24"/>
          <w:szCs w:val="24"/>
        </w:rPr>
        <w:t xml:space="preserve"> этих норм для понимания и активного использования школьниками в своих проектах и исследованиях. Предлагаемый курс состоит из нескольких модулей, каждый из которых является необходимым элементом в общей структуре курса. Логика чередования модулей выстроена таким образом, чтобы у обучающегося была возможность изучить часть теоретического материала самостоятельно или под руководством взрослого. Другая часть модулей специально предназначена для совместной работы в общем коммуникативном пространстве и предполагает обсуждение собственных замыслов, идей, ходов. И наконец, третий тип модулей нацелен на собственную поисковую, проектную, конструкторскую или иную по типу деятельность в относительно свободном режиме. Проходя один модуль за другим, обучающийся получает возможность сначала выдвинуть свою идею, затем проработать её, предъявить одноклассникам и другим заинтересованным лицам, получив конструктивные критические замечания, и успешно защитить свою работу. Модульная структура даёт </w:t>
      </w:r>
      <w:r w:rsidRPr="00EC4632">
        <w:rPr>
          <w:rFonts w:ascii="Times New Roman" w:hAnsi="Times New Roman" w:cs="Times New Roman"/>
          <w:sz w:val="24"/>
          <w:szCs w:val="24"/>
        </w:rPr>
        <w:lastRenderedPageBreak/>
        <w:t>возможность её вариативного использования при прохождении курса: в зависимости от предыдущего опыта в подобных работах могут предлагаться индивидуальные «дорожные карты» старшеклассника или рабочих команд. Помимо Интернета, следует не только рекомендовать, но и требовать пользоваться научными и научно-популярными изданиями в библиотечных фондах. Основные идеи курса: − единство материального мира; − внутр</w:t>
      </w:r>
      <w:proofErr w:type="gramStart"/>
      <w:r w:rsidRPr="00EC4632">
        <w:rPr>
          <w:rFonts w:ascii="Times New Roman" w:hAnsi="Times New Roman" w:cs="Times New Roman"/>
          <w:sz w:val="24"/>
          <w:szCs w:val="24"/>
        </w:rPr>
        <w:t>и-</w:t>
      </w:r>
      <w:proofErr w:type="gramEnd"/>
      <w:r w:rsidRPr="00EC4632">
        <w:rPr>
          <w:rFonts w:ascii="Times New Roman" w:hAnsi="Times New Roman" w:cs="Times New Roman"/>
          <w:sz w:val="24"/>
          <w:szCs w:val="24"/>
        </w:rPr>
        <w:t xml:space="preserve"> и </w:t>
      </w:r>
      <w:proofErr w:type="spellStart"/>
      <w:r w:rsidRPr="00EC4632">
        <w:rPr>
          <w:rFonts w:ascii="Times New Roman" w:hAnsi="Times New Roman" w:cs="Times New Roman"/>
          <w:sz w:val="24"/>
          <w:szCs w:val="24"/>
        </w:rPr>
        <w:t>межпредметная</w:t>
      </w:r>
      <w:proofErr w:type="spellEnd"/>
      <w:r w:rsidRPr="00EC4632">
        <w:rPr>
          <w:rFonts w:ascii="Times New Roman" w:hAnsi="Times New Roman" w:cs="Times New Roman"/>
          <w:sz w:val="24"/>
          <w:szCs w:val="24"/>
        </w:rPr>
        <w:t xml:space="preserve"> интеграция; − взаимосвязь науки и практики; − взаимосвязь человека и окружающей среды. Учебно-методическое обеспечение курса включает в себя учебное пособие для учащихся и программу элективного курса. Учебное пособие для учащихся обеспечивает содержательную часть курса. Содержание пособия разбито на параграфы, включает дидактический материал (вопросы, упражнения, задачи, домашний эксперимент), практические работы. Формами контроля над усвоением материала могут служить отчёты по работам, самостоятельные творческие работы, тесты, итоговые учебно-исследовательские проекты. Итоговое занятие проходит в виде научно-практической конференции или круглого стола, где заслушиваются доклады учащихся по выбранной теме исследования, которые могут быть представлены в форме реферата или отчёта по исследовательской работе.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sz w:val="24"/>
          <w:szCs w:val="24"/>
        </w:rPr>
        <w:t xml:space="preserve">Программа предназначена для учащихся 10 классов Сроки реализации программы – 1 год. Программа рассчитана на 34 часа (по 1 часу в неделю). Форма аттестации: защита проекта. </w:t>
      </w:r>
    </w:p>
    <w:p w:rsidR="00C8301C" w:rsidRPr="003F5322" w:rsidRDefault="00C8301C" w:rsidP="00C8301C">
      <w:pPr>
        <w:jc w:val="both"/>
        <w:rPr>
          <w:rFonts w:ascii="Times New Roman" w:hAnsi="Times New Roman" w:cs="Times New Roman"/>
          <w:b/>
          <w:sz w:val="24"/>
          <w:szCs w:val="24"/>
        </w:rPr>
      </w:pPr>
      <w:r w:rsidRPr="003F5322">
        <w:rPr>
          <w:rFonts w:ascii="Times New Roman" w:hAnsi="Times New Roman" w:cs="Times New Roman"/>
          <w:b/>
          <w:sz w:val="24"/>
          <w:szCs w:val="24"/>
        </w:rPr>
        <w:t xml:space="preserve">СОДЕРЖАНИЕ КУРСА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Модуль 1</w:t>
      </w:r>
      <w:r w:rsidRPr="00EC4632">
        <w:rPr>
          <w:rFonts w:ascii="Times New Roman" w:hAnsi="Times New Roman" w:cs="Times New Roman"/>
          <w:sz w:val="24"/>
          <w:szCs w:val="24"/>
        </w:rPr>
        <w:t xml:space="preserve">. Культура исследования и проектирования (6/11 ч) Что такое проект. </w:t>
      </w:r>
      <w:proofErr w:type="gramStart"/>
      <w:r w:rsidRPr="00EC4632">
        <w:rPr>
          <w:rFonts w:ascii="Times New Roman" w:hAnsi="Times New Roman" w:cs="Times New Roman"/>
          <w:sz w:val="24"/>
          <w:szCs w:val="24"/>
        </w:rPr>
        <w:t>Основные понятия, применяемые в области проектирования: проект; технологические, социальные, экономические, волонтёрские, организационные, смешанные проекты.</w:t>
      </w:r>
      <w:proofErr w:type="gramEnd"/>
      <w:r w:rsidRPr="00EC4632">
        <w:rPr>
          <w:rFonts w:ascii="Times New Roman" w:hAnsi="Times New Roman" w:cs="Times New Roman"/>
          <w:sz w:val="24"/>
          <w:szCs w:val="24"/>
        </w:rPr>
        <w:t xml:space="preserve"> Выдвижение идеи проекта. Процесс проектирования и его отличие от других профессиональных занятий. Техническое проектирование и конструирование. Разбор понятий: проектно- конструкторская деятельность, конструирование, техническое проектирование. Социальное проектирование как возможность улучшить социальную сферу и закрепить определённую систему ценностей в сознании учащихся. Волонтёрские проекты и сообщества. Виды волонтёрских проектов: </w:t>
      </w:r>
      <w:proofErr w:type="spellStart"/>
      <w:r w:rsidRPr="00EC4632">
        <w:rPr>
          <w:rFonts w:ascii="Times New Roman" w:hAnsi="Times New Roman" w:cs="Times New Roman"/>
          <w:sz w:val="24"/>
          <w:szCs w:val="24"/>
        </w:rPr>
        <w:t>социокультурные</w:t>
      </w:r>
      <w:proofErr w:type="spellEnd"/>
      <w:r w:rsidRPr="00EC4632">
        <w:rPr>
          <w:rFonts w:ascii="Times New Roman" w:hAnsi="Times New Roman" w:cs="Times New Roman"/>
          <w:sz w:val="24"/>
          <w:szCs w:val="24"/>
        </w:rPr>
        <w:t xml:space="preserve">, информационно-консультативные, экологические. Анализ проекта сверстника. Обсуждение возможностей IT-технологий для решения практических задач в разных сферах деятельности человека. Исследование как элемент проекта и как тип деятельности. Основные элементы и понятия, применяемые в исследовательской деятельности: исследование, цель, задача, объект, предмет, метод и субъект исследования.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Модуль 2.</w:t>
      </w:r>
      <w:r w:rsidRPr="00EC4632">
        <w:rPr>
          <w:rFonts w:ascii="Times New Roman" w:hAnsi="Times New Roman" w:cs="Times New Roman"/>
          <w:sz w:val="24"/>
          <w:szCs w:val="24"/>
        </w:rPr>
        <w:t xml:space="preserve"> Самоопределение (4/8 ч) Проекты и технологии: выбор сферы деятельности. Создаём элементы образа будущего: что мы хотим изменить своим проектом. Формируем отношение к проблемам. Первичное самоопределение. Обоснование актуальности темы для проекта/исследования.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Модуль 3.</w:t>
      </w:r>
      <w:r w:rsidRPr="00EC4632">
        <w:rPr>
          <w:rFonts w:ascii="Times New Roman" w:hAnsi="Times New Roman" w:cs="Times New Roman"/>
          <w:sz w:val="24"/>
          <w:szCs w:val="24"/>
        </w:rPr>
        <w:t xml:space="preserve"> Замысел проекта (4/10 ч) Понятия «проблема» и «позиция» в работе над проектом. Выдвижение и формулировка цели проекта. </w:t>
      </w:r>
      <w:proofErr w:type="spellStart"/>
      <w:r w:rsidRPr="00EC4632">
        <w:rPr>
          <w:rFonts w:ascii="Times New Roman" w:hAnsi="Times New Roman" w:cs="Times New Roman"/>
          <w:sz w:val="24"/>
          <w:szCs w:val="24"/>
        </w:rPr>
        <w:t>Целеполагание</w:t>
      </w:r>
      <w:proofErr w:type="spellEnd"/>
      <w:r w:rsidRPr="00EC4632">
        <w:rPr>
          <w:rFonts w:ascii="Times New Roman" w:hAnsi="Times New Roman" w:cs="Times New Roman"/>
          <w:sz w:val="24"/>
          <w:szCs w:val="24"/>
        </w:rPr>
        <w:t xml:space="preserve">, постановка задач и прогнозирование результатов проекта. Поиск недостающей информации, её обработка и анализ.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lastRenderedPageBreak/>
        <w:t>Модуль 4.</w:t>
      </w:r>
      <w:r w:rsidRPr="00EC4632">
        <w:rPr>
          <w:rFonts w:ascii="Times New Roman" w:hAnsi="Times New Roman" w:cs="Times New Roman"/>
          <w:sz w:val="24"/>
          <w:szCs w:val="24"/>
        </w:rPr>
        <w:t xml:space="preserve"> Условия реализации проекта (3/6 ч) Планирование действий. Освоение понятий: планирование, прогнозирование, спонсор, инвестор, благотворитель. Источники финансирования проекта. Освоение понятий: кредитование, бизнес-план, венчурные фонды и компании, </w:t>
      </w:r>
      <w:proofErr w:type="spellStart"/>
      <w:proofErr w:type="gramStart"/>
      <w:r w:rsidRPr="00EC4632">
        <w:rPr>
          <w:rFonts w:ascii="Times New Roman" w:hAnsi="Times New Roman" w:cs="Times New Roman"/>
          <w:sz w:val="24"/>
          <w:szCs w:val="24"/>
        </w:rPr>
        <w:t>бизнес-ангелы</w:t>
      </w:r>
      <w:proofErr w:type="spellEnd"/>
      <w:proofErr w:type="gramEnd"/>
      <w:r w:rsidRPr="00EC4632">
        <w:rPr>
          <w:rFonts w:ascii="Times New Roman" w:hAnsi="Times New Roman" w:cs="Times New Roman"/>
          <w:sz w:val="24"/>
          <w:szCs w:val="24"/>
        </w:rPr>
        <w:t xml:space="preserve">, долговые и долевые ценные бумаги, дивиденды, фондовый рынок, </w:t>
      </w:r>
      <w:proofErr w:type="spellStart"/>
      <w:r w:rsidRPr="00EC4632">
        <w:rPr>
          <w:rFonts w:ascii="Times New Roman" w:hAnsi="Times New Roman" w:cs="Times New Roman"/>
          <w:sz w:val="24"/>
          <w:szCs w:val="24"/>
        </w:rPr>
        <w:t>краудфандинг</w:t>
      </w:r>
      <w:proofErr w:type="spellEnd"/>
      <w:r w:rsidRPr="00EC4632">
        <w:rPr>
          <w:rFonts w:ascii="Times New Roman" w:hAnsi="Times New Roman" w:cs="Times New Roman"/>
          <w:sz w:val="24"/>
          <w:szCs w:val="24"/>
        </w:rPr>
        <w:t>. Модели и способы управления проектами.</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sz w:val="24"/>
          <w:szCs w:val="24"/>
        </w:rPr>
        <w:t xml:space="preserve"> </w:t>
      </w:r>
      <w:r w:rsidRPr="00EC4632">
        <w:rPr>
          <w:rFonts w:ascii="Times New Roman" w:hAnsi="Times New Roman" w:cs="Times New Roman"/>
          <w:b/>
          <w:sz w:val="24"/>
          <w:szCs w:val="24"/>
        </w:rPr>
        <w:t>Модуль 5.</w:t>
      </w:r>
      <w:r w:rsidRPr="00EC4632">
        <w:rPr>
          <w:rFonts w:ascii="Times New Roman" w:hAnsi="Times New Roman" w:cs="Times New Roman"/>
          <w:sz w:val="24"/>
          <w:szCs w:val="24"/>
        </w:rPr>
        <w:t xml:space="preserve"> Трудности реализации проекта (5/10 ч) Переход от замысла к реализации проекта. Освоение понятий: жизненный цикл проекта, жизненный цикл продукта (изделия), эксплуатация, утилизация. Возможные риски проектов, способы их предвидения и преодоления. Практическое занятие по анализу проектного замысла «Завод по переработке пластика». Практическое занятие по анализу проектного замысла «Превратим мусор в ресурс». Сравнение проектных замыслов. Практическое занятие по анализу региональных проектов школьников по туризму и краеведению.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Модуль 6.</w:t>
      </w:r>
      <w:r w:rsidRPr="00EC4632">
        <w:rPr>
          <w:rFonts w:ascii="Times New Roman" w:hAnsi="Times New Roman" w:cs="Times New Roman"/>
          <w:sz w:val="24"/>
          <w:szCs w:val="24"/>
        </w:rPr>
        <w:t xml:space="preserve"> Предварительная защита и экспертная оценка проектных и исследовательских работ (4/7 ч) Позиция эксперта. Предварительная защита проектов и исследовательских работ, подготовка к взаимодействию с экспертами. Оценка проекта сверстников: проект «Разработка портативного металлоискателя». Проектно-конструкторское решение в рамках проекта и его экспертная оценка. Начальный этап исследования и его экспертная оценка. </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Модуль 7.</w:t>
      </w:r>
      <w:r w:rsidRPr="00EC4632">
        <w:rPr>
          <w:rFonts w:ascii="Times New Roman" w:hAnsi="Times New Roman" w:cs="Times New Roman"/>
          <w:sz w:val="24"/>
          <w:szCs w:val="24"/>
        </w:rPr>
        <w:t xml:space="preserve"> Дополнительные возможности улучшения проекта (6/14 ч) Технология как мост от идеи к продукту. Освоение понятий: изобретение, технология, технологическая долина, </w:t>
      </w:r>
      <w:proofErr w:type="spellStart"/>
      <w:r w:rsidRPr="00EC4632">
        <w:rPr>
          <w:rFonts w:ascii="Times New Roman" w:hAnsi="Times New Roman" w:cs="Times New Roman"/>
          <w:sz w:val="24"/>
          <w:szCs w:val="24"/>
        </w:rPr>
        <w:t>агротехнологии</w:t>
      </w:r>
      <w:proofErr w:type="spellEnd"/>
      <w:r w:rsidRPr="00EC4632">
        <w:rPr>
          <w:rFonts w:ascii="Times New Roman" w:hAnsi="Times New Roman" w:cs="Times New Roman"/>
          <w:sz w:val="24"/>
          <w:szCs w:val="24"/>
        </w:rPr>
        <w:t xml:space="preserve">. Видим за проектом инфраструктуру. Опросы как эффективный инструмент проектирования. Освоение понятий: анкета, социологический опрос, интернет-опрос, генеральная совокупность, выборка респондентов. Возможности социальных сетей. Сетевые формы проектов. Освоение понятий: </w:t>
      </w:r>
      <w:proofErr w:type="spellStart"/>
      <w:r w:rsidRPr="00EC4632">
        <w:rPr>
          <w:rFonts w:ascii="Times New Roman" w:hAnsi="Times New Roman" w:cs="Times New Roman"/>
          <w:sz w:val="24"/>
          <w:szCs w:val="24"/>
        </w:rPr>
        <w:t>таргетированная</w:t>
      </w:r>
      <w:proofErr w:type="spellEnd"/>
      <w:r w:rsidRPr="00EC4632">
        <w:rPr>
          <w:rFonts w:ascii="Times New Roman" w:hAnsi="Times New Roman" w:cs="Times New Roman"/>
          <w:sz w:val="24"/>
          <w:szCs w:val="24"/>
        </w:rPr>
        <w:t xml:space="preserve"> реклама, реклама по бартеру и возможности продвижения проектов в социальных сетях. Алгоритм создания и использования видеоролика для продвижения проекта. Оформление и предъявление результатов проектной и исследовательской деятельности.</w:t>
      </w:r>
    </w:p>
    <w:p w:rsidR="00C8301C"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sz w:val="24"/>
          <w:szCs w:val="24"/>
        </w:rPr>
        <w:t xml:space="preserve"> </w:t>
      </w:r>
      <w:r w:rsidRPr="00EC4632">
        <w:rPr>
          <w:rFonts w:ascii="Times New Roman" w:hAnsi="Times New Roman" w:cs="Times New Roman"/>
          <w:b/>
          <w:sz w:val="24"/>
          <w:szCs w:val="24"/>
        </w:rPr>
        <w:t>Модуль 8.</w:t>
      </w:r>
      <w:r w:rsidRPr="00EC4632">
        <w:rPr>
          <w:rFonts w:ascii="Times New Roman" w:hAnsi="Times New Roman" w:cs="Times New Roman"/>
          <w:sz w:val="24"/>
          <w:szCs w:val="24"/>
        </w:rPr>
        <w:t xml:space="preserve"> Презентация и защита </w:t>
      </w:r>
      <w:proofErr w:type="gramStart"/>
      <w:r w:rsidRPr="00EC4632">
        <w:rPr>
          <w:rFonts w:ascii="Times New Roman" w:hAnsi="Times New Roman" w:cs="Times New Roman"/>
          <w:sz w:val="24"/>
          <w:szCs w:val="24"/>
        </w:rPr>
        <w:t>индивидуального проекта</w:t>
      </w:r>
      <w:proofErr w:type="gramEnd"/>
      <w:r w:rsidRPr="00EC4632">
        <w:rPr>
          <w:rFonts w:ascii="Times New Roman" w:hAnsi="Times New Roman" w:cs="Times New Roman"/>
          <w:sz w:val="24"/>
          <w:szCs w:val="24"/>
        </w:rPr>
        <w:t xml:space="preserve"> (2/2 ч) Итоговая презентация, публичная защита индивидуальных проектов/ исследований старшеклассников, рекомендации к её подготовке и проведению. </w:t>
      </w:r>
    </w:p>
    <w:p w:rsidR="00C8301C" w:rsidRPr="00EC4632" w:rsidRDefault="00C8301C" w:rsidP="00C8301C">
      <w:pPr>
        <w:jc w:val="both"/>
        <w:rPr>
          <w:rFonts w:ascii="Times New Roman" w:hAnsi="Times New Roman" w:cs="Times New Roman"/>
          <w:sz w:val="24"/>
          <w:szCs w:val="24"/>
        </w:rPr>
      </w:pPr>
    </w:p>
    <w:p w:rsidR="00C8301C" w:rsidRPr="003F5322" w:rsidRDefault="00C8301C" w:rsidP="00C8301C">
      <w:pPr>
        <w:jc w:val="both"/>
        <w:rPr>
          <w:rFonts w:ascii="Times New Roman" w:hAnsi="Times New Roman" w:cs="Times New Roman"/>
          <w:b/>
          <w:sz w:val="24"/>
          <w:szCs w:val="24"/>
        </w:rPr>
      </w:pPr>
      <w:r w:rsidRPr="003F5322">
        <w:rPr>
          <w:rFonts w:ascii="Times New Roman" w:hAnsi="Times New Roman" w:cs="Times New Roman"/>
          <w:b/>
          <w:sz w:val="24"/>
          <w:szCs w:val="24"/>
        </w:rPr>
        <w:t xml:space="preserve">ПЛАНИРУЕМЫЕ РЕЗУЛЬТАТЫ ОСВОЕНИЯ ЭЛЕКТИВНОГО КУРСА </w:t>
      </w:r>
    </w:p>
    <w:p w:rsidR="00C8301C" w:rsidRPr="00EC4632" w:rsidRDefault="00C8301C" w:rsidP="00C8301C">
      <w:pPr>
        <w:jc w:val="both"/>
        <w:rPr>
          <w:rFonts w:ascii="Times New Roman" w:hAnsi="Times New Roman" w:cs="Times New Roman"/>
          <w:sz w:val="24"/>
          <w:szCs w:val="24"/>
        </w:rPr>
      </w:pPr>
      <w:proofErr w:type="gramStart"/>
      <w:r w:rsidRPr="00EC4632">
        <w:rPr>
          <w:rFonts w:ascii="Times New Roman" w:hAnsi="Times New Roman" w:cs="Times New Roman"/>
          <w:b/>
          <w:sz w:val="24"/>
          <w:szCs w:val="24"/>
        </w:rPr>
        <w:t>Личностные результаты</w:t>
      </w:r>
      <w:r w:rsidRPr="00EC4632">
        <w:rPr>
          <w:rFonts w:ascii="Times New Roman" w:hAnsi="Times New Roman" w:cs="Times New Roman"/>
          <w:sz w:val="24"/>
          <w:szCs w:val="24"/>
        </w:rPr>
        <w:t xml:space="preserve">: - формулировать научную гипотезу, ставить цель в рамках исследования и проектирования, исходя из культурной нормы; - выделять основные задачи по реализации поставленной цели в проекте и исследовательской работе; - распознавать проблемы и ставить вопросы, формулировать на </w:t>
      </w:r>
      <w:proofErr w:type="spellStart"/>
      <w:r w:rsidRPr="00EC4632">
        <w:rPr>
          <w:rFonts w:ascii="Times New Roman" w:hAnsi="Times New Roman" w:cs="Times New Roman"/>
          <w:sz w:val="24"/>
          <w:szCs w:val="24"/>
        </w:rPr>
        <w:t>основанииполученных</w:t>
      </w:r>
      <w:proofErr w:type="spellEnd"/>
      <w:r w:rsidRPr="00EC4632">
        <w:rPr>
          <w:rFonts w:ascii="Times New Roman" w:hAnsi="Times New Roman" w:cs="Times New Roman"/>
          <w:sz w:val="24"/>
          <w:szCs w:val="24"/>
        </w:rPr>
        <w:t xml:space="preserve"> результатов; - отличать факты от суждений, мнений и оценок; - подбирать методы и способы решения поставленных задач;</w:t>
      </w:r>
      <w:proofErr w:type="gramEnd"/>
      <w:r w:rsidRPr="00EC4632">
        <w:rPr>
          <w:rFonts w:ascii="Times New Roman" w:hAnsi="Times New Roman" w:cs="Times New Roman"/>
          <w:sz w:val="24"/>
          <w:szCs w:val="24"/>
        </w:rPr>
        <w:t xml:space="preserve"> использовать </w:t>
      </w:r>
      <w:proofErr w:type="spellStart"/>
      <w:r w:rsidRPr="00EC4632">
        <w:rPr>
          <w:rFonts w:ascii="Times New Roman" w:hAnsi="Times New Roman" w:cs="Times New Roman"/>
          <w:sz w:val="24"/>
          <w:szCs w:val="24"/>
        </w:rPr>
        <w:t>основныеметоды</w:t>
      </w:r>
      <w:proofErr w:type="spellEnd"/>
      <w:r w:rsidRPr="00EC4632">
        <w:rPr>
          <w:rFonts w:ascii="Times New Roman" w:hAnsi="Times New Roman" w:cs="Times New Roman"/>
          <w:sz w:val="24"/>
          <w:szCs w:val="24"/>
        </w:rPr>
        <w:t xml:space="preserve"> и приемы, характерные для естественных и гуманитарных наук; - оценивать ресурсы, в том числе и нематериальны</w:t>
      </w:r>
      <w:proofErr w:type="gramStart"/>
      <w:r w:rsidRPr="00EC4632">
        <w:rPr>
          <w:rFonts w:ascii="Times New Roman" w:hAnsi="Times New Roman" w:cs="Times New Roman"/>
          <w:sz w:val="24"/>
          <w:szCs w:val="24"/>
        </w:rPr>
        <w:t>е(</w:t>
      </w:r>
      <w:proofErr w:type="gramEnd"/>
      <w:r w:rsidRPr="00EC4632">
        <w:rPr>
          <w:rFonts w:ascii="Times New Roman" w:hAnsi="Times New Roman" w:cs="Times New Roman"/>
          <w:sz w:val="24"/>
          <w:szCs w:val="24"/>
        </w:rPr>
        <w:t xml:space="preserve">такие, как время), необходимые для достижения поставленной цели, определять допустимые сроки выполнения проекта или работы; </w:t>
      </w:r>
    </w:p>
    <w:p w:rsidR="003F5322" w:rsidRDefault="00C8301C" w:rsidP="00C8301C">
      <w:pPr>
        <w:jc w:val="both"/>
        <w:rPr>
          <w:rFonts w:ascii="Times New Roman" w:hAnsi="Times New Roman" w:cs="Times New Roman"/>
          <w:sz w:val="24"/>
          <w:szCs w:val="24"/>
        </w:rPr>
      </w:pPr>
      <w:proofErr w:type="spellStart"/>
      <w:r w:rsidRPr="00EC4632">
        <w:rPr>
          <w:rFonts w:ascii="Times New Roman" w:hAnsi="Times New Roman" w:cs="Times New Roman"/>
          <w:b/>
          <w:sz w:val="24"/>
          <w:szCs w:val="24"/>
        </w:rPr>
        <w:lastRenderedPageBreak/>
        <w:t>Метапредметные</w:t>
      </w:r>
      <w:proofErr w:type="spellEnd"/>
      <w:r w:rsidRPr="00EC4632">
        <w:rPr>
          <w:rFonts w:ascii="Times New Roman" w:hAnsi="Times New Roman" w:cs="Times New Roman"/>
          <w:b/>
          <w:sz w:val="24"/>
          <w:szCs w:val="24"/>
        </w:rPr>
        <w:t xml:space="preserve"> результаты</w:t>
      </w:r>
      <w:r w:rsidRPr="00EC4632">
        <w:rPr>
          <w:rFonts w:ascii="Times New Roman" w:hAnsi="Times New Roman" w:cs="Times New Roman"/>
          <w:sz w:val="24"/>
          <w:szCs w:val="24"/>
        </w:rPr>
        <w:t>: - умение понимать проблему, выдвигать гипотезу, структурировать материал, подбирать аргументы для подтверждения собственной позиции, выделять причинн</w:t>
      </w:r>
      <w:proofErr w:type="gramStart"/>
      <w:r w:rsidRPr="00EC4632">
        <w:rPr>
          <w:rFonts w:ascii="Times New Roman" w:hAnsi="Times New Roman" w:cs="Times New Roman"/>
          <w:sz w:val="24"/>
          <w:szCs w:val="24"/>
        </w:rPr>
        <w:t>о-</w:t>
      </w:r>
      <w:proofErr w:type="gramEnd"/>
      <w:r w:rsidRPr="00EC4632">
        <w:rPr>
          <w:rFonts w:ascii="Times New Roman" w:hAnsi="Times New Roman" w:cs="Times New Roman"/>
          <w:sz w:val="24"/>
          <w:szCs w:val="24"/>
        </w:rPr>
        <w:t xml:space="preserve"> следственные связи в устных и письменных высказываниях, формулировать выводы; - умение самостоятельно организовывать собственную деятельность, оценивать ее, определять сферу своих интересов; - использование для решения познавательных и коммуникативных задач различных источников информации (словари, энциклопедии, интернет-ресурсы и др.); - </w:t>
      </w:r>
      <w:proofErr w:type="gramStart"/>
      <w:r w:rsidRPr="00EC4632">
        <w:rPr>
          <w:rFonts w:ascii="Times New Roman" w:hAnsi="Times New Roman" w:cs="Times New Roman"/>
          <w:sz w:val="24"/>
          <w:szCs w:val="24"/>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 - работать с литературой, выделять главное; - подготовить доклад и компьютерную презентацию по выполненной работе (проекту) для защиты на школьной конференции; - грамотно, кратко и четко высказывать свои мысли, уметь отвечать на вопросы и аргументировать ответы;</w:t>
      </w:r>
      <w:proofErr w:type="gramEnd"/>
      <w:r w:rsidRPr="00EC4632">
        <w:rPr>
          <w:rFonts w:ascii="Times New Roman" w:hAnsi="Times New Roman" w:cs="Times New Roman"/>
          <w:sz w:val="24"/>
          <w:szCs w:val="24"/>
        </w:rPr>
        <w:t xml:space="preserve"> - 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 </w:t>
      </w:r>
      <w:r w:rsidRPr="00EC4632">
        <w:rPr>
          <w:rFonts w:ascii="Times New Roman" w:hAnsi="Times New Roman" w:cs="Times New Roman"/>
          <w:b/>
          <w:sz w:val="24"/>
          <w:szCs w:val="24"/>
        </w:rPr>
        <w:t>Предметные результаты</w:t>
      </w:r>
      <w:proofErr w:type="gramStart"/>
      <w:r w:rsidRPr="00EC4632">
        <w:rPr>
          <w:rFonts w:ascii="Times New Roman" w:hAnsi="Times New Roman" w:cs="Times New Roman"/>
          <w:sz w:val="24"/>
          <w:szCs w:val="24"/>
        </w:rPr>
        <w:t xml:space="preserve"> В</w:t>
      </w:r>
      <w:proofErr w:type="gramEnd"/>
      <w:r w:rsidRPr="00EC4632">
        <w:rPr>
          <w:rFonts w:ascii="Times New Roman" w:hAnsi="Times New Roman" w:cs="Times New Roman"/>
          <w:sz w:val="24"/>
          <w:szCs w:val="24"/>
        </w:rPr>
        <w:t xml:space="preserve"> результате изучения элективного курса «Индивидуальный проект» обучающиеся научатся: - давать определения понятиям: проблема, позиция, проект, проектирование, исследование, - конструирование, планирование, технология, ресурс проекта, риски проекта, </w:t>
      </w:r>
      <w:proofErr w:type="spellStart"/>
      <w:r w:rsidRPr="00EC4632">
        <w:rPr>
          <w:rFonts w:ascii="Times New Roman" w:hAnsi="Times New Roman" w:cs="Times New Roman"/>
          <w:sz w:val="24"/>
          <w:szCs w:val="24"/>
        </w:rPr>
        <w:t>техносфера</w:t>
      </w:r>
      <w:proofErr w:type="spellEnd"/>
      <w:r w:rsidRPr="00EC4632">
        <w:rPr>
          <w:rFonts w:ascii="Times New Roman" w:hAnsi="Times New Roman" w:cs="Times New Roman"/>
          <w:sz w:val="24"/>
          <w:szCs w:val="24"/>
        </w:rPr>
        <w:t xml:space="preserve">, гипотеза, предмет и объект исследования, метод исследования, экспертное знание; - раскрывать этапы цикла проекта; - владеть методами поиска, анализа и использования научной информации; - публично излагать результаты проектной работы; - планировать и выполнять учебный проект, учебное исследование, используя оборудование, модели, методы и приемы, адекватные проблеме; - оформлять результаты своего исследования или отчет о выполнении проекта; - самостоятельно применять приобретѐнные знания в проектной деятельности при решении различных задач с использованием знаний одного или нескольких учебных предметов или предметных областей; </w:t>
      </w:r>
      <w:proofErr w:type="gramStart"/>
      <w:r w:rsidRPr="00EC4632">
        <w:rPr>
          <w:rFonts w:ascii="Times New Roman" w:hAnsi="Times New Roman" w:cs="Times New Roman"/>
          <w:sz w:val="24"/>
          <w:szCs w:val="24"/>
        </w:rPr>
        <w:t xml:space="preserve">В результате изучения элективного курса «Индивидуальный проект» обучающиеся получат возможность научиться: - владению понятийным аппаратом проектно-исследовательской деятельности; - применению знания технологии выполнения самостоятельного исследования; - реализовывать общую схему хода научного исследования: выдвигать гипотезу, </w:t>
      </w:r>
      <w:proofErr w:type="spellStart"/>
      <w:r w:rsidRPr="00EC4632">
        <w:rPr>
          <w:rFonts w:ascii="Times New Roman" w:hAnsi="Times New Roman" w:cs="Times New Roman"/>
          <w:sz w:val="24"/>
          <w:szCs w:val="24"/>
        </w:rPr>
        <w:t>ставитьцель</w:t>
      </w:r>
      <w:proofErr w:type="spellEnd"/>
      <w:r w:rsidRPr="00EC4632">
        <w:rPr>
          <w:rFonts w:ascii="Times New Roman" w:hAnsi="Times New Roman" w:cs="Times New Roman"/>
          <w:sz w:val="24"/>
          <w:szCs w:val="24"/>
        </w:rPr>
        <w:t>, задачи, планировать и осуществлять сбор материала, используя предложенные или известные методики проведения работ, оценивать полученные результаты с точки зрения поставленной цели, используя различные способы и методы обработки;</w:t>
      </w:r>
      <w:proofErr w:type="gramEnd"/>
      <w:r w:rsidRPr="00EC4632">
        <w:rPr>
          <w:rFonts w:ascii="Times New Roman" w:hAnsi="Times New Roman" w:cs="Times New Roman"/>
          <w:sz w:val="24"/>
          <w:szCs w:val="24"/>
        </w:rPr>
        <w:t xml:space="preserve"> - грамотно использовать в своей работе литературные данные и материалы сайтов </w:t>
      </w:r>
      <w:proofErr w:type="spellStart"/>
      <w:r w:rsidRPr="00EC4632">
        <w:rPr>
          <w:rFonts w:ascii="Times New Roman" w:hAnsi="Times New Roman" w:cs="Times New Roman"/>
          <w:sz w:val="24"/>
          <w:szCs w:val="24"/>
        </w:rPr>
        <w:t>Internet</w:t>
      </w:r>
      <w:proofErr w:type="spellEnd"/>
      <w:r w:rsidRPr="00EC4632">
        <w:rPr>
          <w:rFonts w:ascii="Times New Roman" w:hAnsi="Times New Roman" w:cs="Times New Roman"/>
          <w:sz w:val="24"/>
          <w:szCs w:val="24"/>
        </w:rPr>
        <w:t>; - соблюдать правила оформления исследовательской работы и отчета о выполнении проекта; - иллюстрировать полученные результаты, применяя статистику и современные информационные технологии; - осознанно соблюдать правила сбора материала и его обработки и анализа; - прогнозировать результаты выполнения работ и проектов,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 - адекватно оценивать риски реализации проекта и проведения исследования и предусматривать пути минимизации этих рисков; - адекватно оценивать последствия реализации своего проекта (изменения, которые он повлечет в жизни других людей, сообществ); - адекватно оценивать дальнейшее развитие своего проекта или исследования, видеть возможные варианты применения результатов</w:t>
      </w:r>
      <w:proofErr w:type="gramStart"/>
      <w:r w:rsidRPr="00EC4632">
        <w:rPr>
          <w:rFonts w:ascii="Times New Roman" w:hAnsi="Times New Roman" w:cs="Times New Roman"/>
          <w:sz w:val="24"/>
          <w:szCs w:val="24"/>
        </w:rPr>
        <w:t>.</w:t>
      </w:r>
      <w:proofErr w:type="gramEnd"/>
      <w:r w:rsidRPr="00EC4632">
        <w:rPr>
          <w:rFonts w:ascii="Times New Roman" w:hAnsi="Times New Roman" w:cs="Times New Roman"/>
          <w:sz w:val="24"/>
          <w:szCs w:val="24"/>
        </w:rPr>
        <w:t xml:space="preserve"> - </w:t>
      </w:r>
      <w:proofErr w:type="gramStart"/>
      <w:r w:rsidRPr="00EC4632">
        <w:rPr>
          <w:rFonts w:ascii="Times New Roman" w:hAnsi="Times New Roman" w:cs="Times New Roman"/>
          <w:sz w:val="24"/>
          <w:szCs w:val="24"/>
        </w:rPr>
        <w:t>о</w:t>
      </w:r>
      <w:proofErr w:type="gramEnd"/>
      <w:r w:rsidRPr="00EC4632">
        <w:rPr>
          <w:rFonts w:ascii="Times New Roman" w:hAnsi="Times New Roman" w:cs="Times New Roman"/>
          <w:sz w:val="24"/>
          <w:szCs w:val="24"/>
        </w:rPr>
        <w:t xml:space="preserve">тслеживать и </w:t>
      </w:r>
      <w:r w:rsidRPr="00EC4632">
        <w:rPr>
          <w:rFonts w:ascii="Times New Roman" w:hAnsi="Times New Roman" w:cs="Times New Roman"/>
          <w:sz w:val="24"/>
          <w:szCs w:val="24"/>
        </w:rPr>
        <w:lastRenderedPageBreak/>
        <w:t xml:space="preserve">принимать во внимание тенденции развития различных видов деятельности, в том числе научных, учитывать их при постановке собственных целей; - подготовить доклад и компьютерную презентацию по выполненной работе (проекту) для выступлений на научно-практической конференции; </w:t>
      </w:r>
      <w:proofErr w:type="gramStart"/>
      <w:r w:rsidRPr="00EC4632">
        <w:rPr>
          <w:rFonts w:ascii="Times New Roman" w:hAnsi="Times New Roman" w:cs="Times New Roman"/>
          <w:sz w:val="24"/>
          <w:szCs w:val="24"/>
        </w:rPr>
        <w:t>-п</w:t>
      </w:r>
      <w:proofErr w:type="gramEnd"/>
      <w:r w:rsidRPr="00EC4632">
        <w:rPr>
          <w:rFonts w:ascii="Times New Roman" w:hAnsi="Times New Roman" w:cs="Times New Roman"/>
          <w:sz w:val="24"/>
          <w:szCs w:val="24"/>
        </w:rPr>
        <w:t xml:space="preserve">одготовить тезисы по результатам выполненной работы (проекта) для публикации; - выбирать адекватные стратеги и коммуникации, гибко регулировать собственное речевое поведение. - осознавать свою ответственность за достоверность полученных знаний, за качество выполненного проекта. Критерии оценки </w:t>
      </w:r>
      <w:r w:rsidRPr="00EC4632">
        <w:rPr>
          <w:rFonts w:ascii="Times New Roman" w:hAnsi="Times New Roman" w:cs="Times New Roman"/>
          <w:b/>
          <w:sz w:val="24"/>
          <w:szCs w:val="24"/>
          <w:u w:val="single"/>
        </w:rPr>
        <w:t>Оценка устных ответов учащихся</w:t>
      </w:r>
      <w:r w:rsidRPr="00EC4632">
        <w:rPr>
          <w:rFonts w:ascii="Times New Roman" w:hAnsi="Times New Roman" w:cs="Times New Roman"/>
          <w:sz w:val="24"/>
          <w:szCs w:val="24"/>
        </w:rPr>
        <w:t xml:space="preserve"> </w:t>
      </w:r>
    </w:p>
    <w:p w:rsidR="003F5322" w:rsidRDefault="00C8301C" w:rsidP="00C8301C">
      <w:pPr>
        <w:jc w:val="both"/>
        <w:rPr>
          <w:rFonts w:ascii="Times New Roman" w:hAnsi="Times New Roman" w:cs="Times New Roman"/>
          <w:sz w:val="24"/>
          <w:szCs w:val="24"/>
        </w:rPr>
      </w:pPr>
      <w:r w:rsidRPr="006C5D8B">
        <w:rPr>
          <w:rFonts w:ascii="Times New Roman" w:hAnsi="Times New Roman" w:cs="Times New Roman"/>
          <w:b/>
          <w:sz w:val="24"/>
          <w:szCs w:val="24"/>
          <w:u w:val="single"/>
        </w:rPr>
        <w:t>Оценка «5»</w:t>
      </w:r>
      <w:r w:rsidRPr="00EC4632">
        <w:rPr>
          <w:rFonts w:ascii="Times New Roman" w:hAnsi="Times New Roman" w:cs="Times New Roman"/>
          <w:sz w:val="24"/>
          <w:szCs w:val="24"/>
        </w:rPr>
        <w:t xml:space="preserve"> ставится в том случае, если учащийся показывает верное понимание рассматриваемых вопросов, дает точные формулировки и истолкование основных понятий, строит ответ по собственному плану, сопровождает рассказ примерами, умеет применить знания в новой ситуации при выполнении практических заданий; может установить связь между изучаемым и материалом, усвоенным при изучении других предметов. </w:t>
      </w:r>
    </w:p>
    <w:p w:rsidR="003F532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Оценка «4»</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если ответ ученика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 </w:t>
      </w:r>
    </w:p>
    <w:p w:rsidR="003F5322" w:rsidRDefault="00C8301C" w:rsidP="00C8301C">
      <w:pPr>
        <w:jc w:val="both"/>
        <w:rPr>
          <w:rFonts w:ascii="Times New Roman" w:hAnsi="Times New Roman" w:cs="Times New Roman"/>
          <w:sz w:val="24"/>
          <w:szCs w:val="24"/>
          <w:u w:val="single"/>
        </w:rPr>
      </w:pPr>
      <w:proofErr w:type="gramStart"/>
      <w:r w:rsidRPr="006C5D8B">
        <w:rPr>
          <w:rFonts w:ascii="Times New Roman" w:hAnsi="Times New Roman" w:cs="Times New Roman"/>
          <w:b/>
          <w:sz w:val="24"/>
          <w:szCs w:val="24"/>
          <w:u w:val="single"/>
        </w:rPr>
        <w:t>Оценка «3»</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если учащийся правильно понимает суть рассматриваемого вопроса, но в ответе имеются отдельные пробелы в усвоении вопросов курса, не препятствующие дальнейшему усвоению программного материала; умеет применять полученные знания при решении простых задач с использованием стереотипных решений, но затрудняется при решении задач, требующих более глубоких подходов в оценке явлений и событий;</w:t>
      </w:r>
      <w:proofErr w:type="gramEnd"/>
      <w:r w:rsidRPr="00EC4632">
        <w:rPr>
          <w:rFonts w:ascii="Times New Roman" w:hAnsi="Times New Roman" w:cs="Times New Roman"/>
          <w:sz w:val="24"/>
          <w:szCs w:val="24"/>
        </w:rPr>
        <w:t xml:space="preserve"> </w:t>
      </w:r>
      <w:proofErr w:type="gramStart"/>
      <w:r w:rsidRPr="00EC4632">
        <w:rPr>
          <w:rFonts w:ascii="Times New Roman" w:hAnsi="Times New Roman" w:cs="Times New Roman"/>
          <w:sz w:val="24"/>
          <w:szCs w:val="24"/>
        </w:rPr>
        <w:t>допустил не более одной</w:t>
      </w:r>
      <w:proofErr w:type="gramEnd"/>
      <w:r w:rsidRPr="00EC4632">
        <w:rPr>
          <w:rFonts w:ascii="Times New Roman" w:hAnsi="Times New Roman" w:cs="Times New Roman"/>
          <w:sz w:val="24"/>
          <w:szCs w:val="24"/>
        </w:rPr>
        <w:t xml:space="preserve"> грубой ошибки и двух недочетов, не более одной грубой и одной негрубой ошибки, не более двух-трех негрубых ошибок, одной негрубой ошибки и трех недочетов; допустил четыре или пять недочетов</w:t>
      </w:r>
      <w:r w:rsidRPr="00EC4632">
        <w:rPr>
          <w:rFonts w:ascii="Times New Roman" w:hAnsi="Times New Roman" w:cs="Times New Roman"/>
          <w:sz w:val="24"/>
          <w:szCs w:val="24"/>
          <w:u w:val="single"/>
        </w:rPr>
        <w:t xml:space="preserve">. </w:t>
      </w:r>
    </w:p>
    <w:p w:rsidR="00C8301C"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Оценка «2»</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если учащийся не овладел основными знаниями и умениями в соответствии с требованиями программы и допустил больше ошибок и недочетов, чем необходимо для оценки 3. </w:t>
      </w:r>
    </w:p>
    <w:p w:rsidR="003F532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Оценка письменных работ</w:t>
      </w:r>
      <w:r w:rsidRPr="00EC4632">
        <w:rPr>
          <w:rFonts w:ascii="Times New Roman" w:hAnsi="Times New Roman" w:cs="Times New Roman"/>
          <w:sz w:val="24"/>
          <w:szCs w:val="24"/>
        </w:rPr>
        <w:t xml:space="preserve"> </w:t>
      </w:r>
    </w:p>
    <w:p w:rsidR="003F5322" w:rsidRDefault="00C8301C" w:rsidP="00C8301C">
      <w:pPr>
        <w:jc w:val="both"/>
        <w:rPr>
          <w:rFonts w:ascii="Times New Roman" w:hAnsi="Times New Roman" w:cs="Times New Roman"/>
          <w:sz w:val="24"/>
          <w:szCs w:val="24"/>
          <w:u w:val="single"/>
        </w:rPr>
      </w:pPr>
      <w:r w:rsidRPr="003F5322">
        <w:rPr>
          <w:rFonts w:ascii="Times New Roman" w:hAnsi="Times New Roman" w:cs="Times New Roman"/>
          <w:b/>
          <w:sz w:val="24"/>
          <w:szCs w:val="24"/>
          <w:u w:val="single"/>
        </w:rPr>
        <w:t>Оценка «5»</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за работу, выполненную полностью без ошибок и недочетов</w:t>
      </w:r>
      <w:r w:rsidRPr="00EC4632">
        <w:rPr>
          <w:rFonts w:ascii="Times New Roman" w:hAnsi="Times New Roman" w:cs="Times New Roman"/>
          <w:sz w:val="24"/>
          <w:szCs w:val="24"/>
          <w:u w:val="single"/>
        </w:rPr>
        <w:t xml:space="preserve">. </w:t>
      </w:r>
    </w:p>
    <w:p w:rsidR="003F532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Оценка «4»</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за работу, выполненную полностью, но при наличии в ней не более одной негрубой ошибки и одного недочета, не более трех недочетов.</w:t>
      </w:r>
    </w:p>
    <w:p w:rsidR="003F532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rPr>
        <w:t xml:space="preserve"> </w:t>
      </w:r>
      <w:r w:rsidRPr="003F5322">
        <w:rPr>
          <w:rFonts w:ascii="Times New Roman" w:hAnsi="Times New Roman" w:cs="Times New Roman"/>
          <w:b/>
          <w:sz w:val="24"/>
          <w:szCs w:val="24"/>
          <w:u w:val="single"/>
        </w:rPr>
        <w:t>Оценка «3»</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если ученик правильно выполнил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 </w:t>
      </w:r>
    </w:p>
    <w:p w:rsidR="00232ACD"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lastRenderedPageBreak/>
        <w:t>Оценка «2»</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если число ошибок и недочетов превысило норму для оценки 3 или правильно выполнено менее 2/3 всей работы. </w:t>
      </w:r>
    </w:p>
    <w:p w:rsidR="003F5322" w:rsidRDefault="00C8301C" w:rsidP="00C8301C">
      <w:pPr>
        <w:jc w:val="both"/>
        <w:rPr>
          <w:rFonts w:ascii="Times New Roman" w:hAnsi="Times New Roman" w:cs="Times New Roman"/>
          <w:b/>
          <w:sz w:val="24"/>
          <w:szCs w:val="24"/>
        </w:rPr>
      </w:pPr>
      <w:r w:rsidRPr="00EC4632">
        <w:rPr>
          <w:rFonts w:ascii="Times New Roman" w:hAnsi="Times New Roman" w:cs="Times New Roman"/>
          <w:b/>
          <w:sz w:val="24"/>
          <w:szCs w:val="24"/>
        </w:rPr>
        <w:t>Оценка практических работ</w:t>
      </w:r>
      <w:r w:rsidR="003F5322">
        <w:rPr>
          <w:rFonts w:ascii="Times New Roman" w:hAnsi="Times New Roman" w:cs="Times New Roman"/>
          <w:b/>
          <w:sz w:val="24"/>
          <w:szCs w:val="24"/>
        </w:rPr>
        <w:t>.</w:t>
      </w:r>
    </w:p>
    <w:p w:rsidR="003F532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rPr>
        <w:t xml:space="preserve"> </w:t>
      </w:r>
      <w:r w:rsidRPr="003F5322">
        <w:rPr>
          <w:rFonts w:ascii="Times New Roman" w:hAnsi="Times New Roman" w:cs="Times New Roman"/>
          <w:b/>
          <w:sz w:val="24"/>
          <w:szCs w:val="24"/>
          <w:u w:val="single"/>
        </w:rPr>
        <w:t>Оценка «5» ставится</w:t>
      </w:r>
      <w:r w:rsidRPr="00EC4632">
        <w:rPr>
          <w:rFonts w:ascii="Times New Roman" w:hAnsi="Times New Roman" w:cs="Times New Roman"/>
          <w:sz w:val="24"/>
          <w:szCs w:val="24"/>
          <w:u w:val="single"/>
        </w:rPr>
        <w:t xml:space="preserve">, </w:t>
      </w:r>
      <w:r w:rsidRPr="00EC4632">
        <w:rPr>
          <w:rFonts w:ascii="Times New Roman" w:hAnsi="Times New Roman" w:cs="Times New Roman"/>
          <w:sz w:val="24"/>
          <w:szCs w:val="24"/>
        </w:rPr>
        <w:t>если учащийся выполняет практическую работу в полном объеме с соблюдением необходимой последовательности действий, самостоятельно и правильно выбирает необходимое оборудование; все приемы проводит в условиях и режимах, обеспечивающих получение правильных результатов и выводов; соблюдает требования правил техники безопасности.</w:t>
      </w:r>
    </w:p>
    <w:p w:rsidR="00232ACD"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rPr>
        <w:t xml:space="preserve"> </w:t>
      </w:r>
      <w:r w:rsidRPr="003F5322">
        <w:rPr>
          <w:rFonts w:ascii="Times New Roman" w:hAnsi="Times New Roman" w:cs="Times New Roman"/>
          <w:b/>
          <w:sz w:val="24"/>
          <w:szCs w:val="24"/>
          <w:u w:val="single"/>
        </w:rPr>
        <w:t xml:space="preserve">Оценка «4» </w:t>
      </w:r>
      <w:r w:rsidRPr="00EC4632">
        <w:rPr>
          <w:rFonts w:ascii="Times New Roman" w:hAnsi="Times New Roman" w:cs="Times New Roman"/>
          <w:sz w:val="24"/>
          <w:szCs w:val="24"/>
          <w:u w:val="single"/>
        </w:rPr>
        <w:t>ставится</w:t>
      </w:r>
      <w:r w:rsidRPr="00EC4632">
        <w:rPr>
          <w:rFonts w:ascii="Times New Roman" w:hAnsi="Times New Roman" w:cs="Times New Roman"/>
          <w:sz w:val="24"/>
          <w:szCs w:val="24"/>
        </w:rPr>
        <w:t>, если выполнены требования к оценке 5, но было допущено дв</w:t>
      </w:r>
      <w:proofErr w:type="gramStart"/>
      <w:r w:rsidRPr="00EC4632">
        <w:rPr>
          <w:rFonts w:ascii="Times New Roman" w:hAnsi="Times New Roman" w:cs="Times New Roman"/>
          <w:sz w:val="24"/>
          <w:szCs w:val="24"/>
        </w:rPr>
        <w:t>а-</w:t>
      </w:r>
      <w:proofErr w:type="gramEnd"/>
      <w:r w:rsidRPr="00EC4632">
        <w:rPr>
          <w:rFonts w:ascii="Times New Roman" w:hAnsi="Times New Roman" w:cs="Times New Roman"/>
          <w:sz w:val="24"/>
          <w:szCs w:val="24"/>
        </w:rPr>
        <w:t xml:space="preserve"> три недочета, не более одной негру</w:t>
      </w:r>
    </w:p>
    <w:p w:rsidR="003F5322" w:rsidRDefault="00C8301C" w:rsidP="00C8301C">
      <w:pPr>
        <w:jc w:val="both"/>
        <w:rPr>
          <w:rFonts w:ascii="Times New Roman" w:hAnsi="Times New Roman" w:cs="Times New Roman"/>
          <w:sz w:val="24"/>
          <w:szCs w:val="24"/>
        </w:rPr>
      </w:pPr>
      <w:r w:rsidRPr="00EC4632">
        <w:rPr>
          <w:rFonts w:ascii="Times New Roman" w:hAnsi="Times New Roman" w:cs="Times New Roman"/>
          <w:sz w:val="24"/>
          <w:szCs w:val="24"/>
        </w:rPr>
        <w:t xml:space="preserve">бой ошибки и одного недочета. </w:t>
      </w:r>
    </w:p>
    <w:p w:rsidR="003F532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Оценка «3»</w:t>
      </w:r>
      <w:r w:rsidRPr="00EC4632">
        <w:rPr>
          <w:rFonts w:ascii="Times New Roman" w:hAnsi="Times New Roman" w:cs="Times New Roman"/>
          <w:sz w:val="24"/>
          <w:szCs w:val="24"/>
          <w:u w:val="single"/>
        </w:rPr>
        <w:t xml:space="preserve"> ставится</w:t>
      </w:r>
      <w:r w:rsidRPr="00EC4632">
        <w:rPr>
          <w:rFonts w:ascii="Times New Roman" w:hAnsi="Times New Roman" w:cs="Times New Roman"/>
          <w:sz w:val="24"/>
          <w:szCs w:val="24"/>
        </w:rPr>
        <w:t xml:space="preserve">, если работа выполнена не полностью, но объем выполненной части таков, что позволяет получить правильный результат и вывод; если в ходе выполнения приема были допущены ошибки. </w:t>
      </w:r>
    </w:p>
    <w:p w:rsidR="00232ACD"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Оценка «2» ставится</w:t>
      </w:r>
      <w:r w:rsidRPr="00EC4632">
        <w:rPr>
          <w:rFonts w:ascii="Times New Roman" w:hAnsi="Times New Roman" w:cs="Times New Roman"/>
          <w:sz w:val="24"/>
          <w:szCs w:val="24"/>
          <w:u w:val="single"/>
        </w:rPr>
        <w:t xml:space="preserve">, </w:t>
      </w:r>
      <w:r w:rsidRPr="00EC4632">
        <w:rPr>
          <w:rFonts w:ascii="Times New Roman" w:hAnsi="Times New Roman" w:cs="Times New Roman"/>
          <w:sz w:val="24"/>
          <w:szCs w:val="24"/>
        </w:rPr>
        <w:t xml:space="preserve">если работа выполнена не полностью и объем выполненной части работ не позволяет сделать правильных выводов; если приемы выполнялись неправильно. </w:t>
      </w:r>
      <w:r w:rsidRPr="00EC4632">
        <w:rPr>
          <w:rFonts w:ascii="Times New Roman" w:hAnsi="Times New Roman" w:cs="Times New Roman"/>
          <w:b/>
          <w:sz w:val="24"/>
          <w:szCs w:val="24"/>
        </w:rPr>
        <w:t>Критерии оценивания знаний учащихся с помощью тестов</w:t>
      </w:r>
      <w:r w:rsidRPr="00EC4632">
        <w:rPr>
          <w:rFonts w:ascii="Times New Roman" w:hAnsi="Times New Roman" w:cs="Times New Roman"/>
          <w:sz w:val="24"/>
          <w:szCs w:val="24"/>
        </w:rPr>
        <w:t xml:space="preserve"> </w:t>
      </w:r>
    </w:p>
    <w:p w:rsidR="00232ACD"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Отметка «5»</w:t>
      </w:r>
      <w:r w:rsidRPr="00EC4632">
        <w:rPr>
          <w:rFonts w:ascii="Times New Roman" w:hAnsi="Times New Roman" w:cs="Times New Roman"/>
          <w:sz w:val="24"/>
          <w:szCs w:val="24"/>
          <w:u w:val="single"/>
        </w:rPr>
        <w:t xml:space="preserve"> (отлично) ставится,</w:t>
      </w:r>
      <w:r w:rsidRPr="00EC4632">
        <w:rPr>
          <w:rFonts w:ascii="Times New Roman" w:hAnsi="Times New Roman" w:cs="Times New Roman"/>
          <w:sz w:val="24"/>
          <w:szCs w:val="24"/>
        </w:rPr>
        <w:t xml:space="preserve"> если верные ответы составляют 90%-100% от общего количества вопросов. </w:t>
      </w:r>
    </w:p>
    <w:p w:rsidR="00232ACD"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Отметка «4»</w:t>
      </w:r>
      <w:r w:rsidRPr="00EC4632">
        <w:rPr>
          <w:rFonts w:ascii="Times New Roman" w:hAnsi="Times New Roman" w:cs="Times New Roman"/>
          <w:sz w:val="24"/>
          <w:szCs w:val="24"/>
          <w:u w:val="single"/>
        </w:rPr>
        <w:t xml:space="preserve"> (хорошо) может быть поставлена</w:t>
      </w:r>
      <w:r w:rsidRPr="00EC4632">
        <w:rPr>
          <w:rFonts w:ascii="Times New Roman" w:hAnsi="Times New Roman" w:cs="Times New Roman"/>
          <w:sz w:val="24"/>
          <w:szCs w:val="24"/>
        </w:rPr>
        <w:t>, если верные ответы составляют 80% от общего количества вопросов.</w:t>
      </w:r>
    </w:p>
    <w:p w:rsidR="00232ACD"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sz w:val="24"/>
          <w:szCs w:val="24"/>
        </w:rPr>
        <w:t xml:space="preserve"> </w:t>
      </w:r>
      <w:r w:rsidRPr="003F5322">
        <w:rPr>
          <w:rFonts w:ascii="Times New Roman" w:hAnsi="Times New Roman" w:cs="Times New Roman"/>
          <w:b/>
          <w:sz w:val="24"/>
          <w:szCs w:val="24"/>
          <w:u w:val="single"/>
        </w:rPr>
        <w:t>Отметка «3»</w:t>
      </w:r>
      <w:r w:rsidRPr="00EC4632">
        <w:rPr>
          <w:rFonts w:ascii="Times New Roman" w:hAnsi="Times New Roman" w:cs="Times New Roman"/>
          <w:sz w:val="24"/>
          <w:szCs w:val="24"/>
          <w:u w:val="single"/>
        </w:rPr>
        <w:t xml:space="preserve"> (удовлетворительно) ставится</w:t>
      </w:r>
      <w:r w:rsidRPr="00EC4632">
        <w:rPr>
          <w:rFonts w:ascii="Times New Roman" w:hAnsi="Times New Roman" w:cs="Times New Roman"/>
          <w:sz w:val="24"/>
          <w:szCs w:val="24"/>
        </w:rPr>
        <w:t xml:space="preserve">, если работа содержит 50%-70% правильных ответов. </w:t>
      </w:r>
    </w:p>
    <w:p w:rsidR="00232ACD" w:rsidRPr="00EC4632" w:rsidRDefault="00C8301C" w:rsidP="00C8301C">
      <w:pPr>
        <w:jc w:val="both"/>
        <w:rPr>
          <w:rFonts w:ascii="Times New Roman" w:hAnsi="Times New Roman" w:cs="Times New Roman"/>
          <w:sz w:val="24"/>
          <w:szCs w:val="24"/>
        </w:rPr>
      </w:pPr>
      <w:r w:rsidRPr="003F5322">
        <w:rPr>
          <w:rFonts w:ascii="Times New Roman" w:hAnsi="Times New Roman" w:cs="Times New Roman"/>
          <w:b/>
          <w:sz w:val="24"/>
          <w:szCs w:val="24"/>
          <w:u w:val="single"/>
        </w:rPr>
        <w:t>Отметка «2»</w:t>
      </w:r>
      <w:r w:rsidRPr="00EC4632">
        <w:rPr>
          <w:rFonts w:ascii="Times New Roman" w:hAnsi="Times New Roman" w:cs="Times New Roman"/>
          <w:sz w:val="24"/>
          <w:szCs w:val="24"/>
          <w:u w:val="single"/>
        </w:rPr>
        <w:t xml:space="preserve"> (неудовлетворительно) ставится, </w:t>
      </w:r>
      <w:r w:rsidRPr="00EC4632">
        <w:rPr>
          <w:rFonts w:ascii="Times New Roman" w:hAnsi="Times New Roman" w:cs="Times New Roman"/>
          <w:sz w:val="24"/>
          <w:szCs w:val="24"/>
        </w:rPr>
        <w:t xml:space="preserve">если работа содержит менее 30%-50% правильных ответов. </w:t>
      </w:r>
    </w:p>
    <w:p w:rsidR="00232ACD" w:rsidRPr="00EC4632" w:rsidRDefault="00C8301C" w:rsidP="00C8301C">
      <w:pPr>
        <w:jc w:val="both"/>
        <w:rPr>
          <w:rFonts w:ascii="Times New Roman" w:hAnsi="Times New Roman" w:cs="Times New Roman"/>
          <w:sz w:val="24"/>
          <w:szCs w:val="24"/>
        </w:rPr>
      </w:pPr>
      <w:r w:rsidRPr="00EC4632">
        <w:rPr>
          <w:rFonts w:ascii="Times New Roman" w:hAnsi="Times New Roman" w:cs="Times New Roman"/>
          <w:b/>
          <w:sz w:val="24"/>
          <w:szCs w:val="24"/>
        </w:rPr>
        <w:t>Оценка проектной деятельности</w:t>
      </w:r>
      <w:r w:rsidRPr="00EC4632">
        <w:rPr>
          <w:rFonts w:ascii="Times New Roman" w:hAnsi="Times New Roman" w:cs="Times New Roman"/>
          <w:sz w:val="24"/>
          <w:szCs w:val="24"/>
        </w:rPr>
        <w:t xml:space="preserve"> Оценка проектной деятельности происходит по различным критериям. Составление оценочных критериев носит весьма субъективный характер, так как учитель может либо добавлять, либо убирать критерии оценки, опираясь на уровень </w:t>
      </w:r>
      <w:proofErr w:type="spellStart"/>
      <w:r w:rsidRPr="00EC4632">
        <w:rPr>
          <w:rFonts w:ascii="Times New Roman" w:hAnsi="Times New Roman" w:cs="Times New Roman"/>
          <w:sz w:val="24"/>
          <w:szCs w:val="24"/>
        </w:rPr>
        <w:t>обученности</w:t>
      </w:r>
      <w:proofErr w:type="spellEnd"/>
      <w:r w:rsidRPr="00EC4632">
        <w:rPr>
          <w:rFonts w:ascii="Times New Roman" w:hAnsi="Times New Roman" w:cs="Times New Roman"/>
          <w:sz w:val="24"/>
          <w:szCs w:val="24"/>
        </w:rPr>
        <w:t xml:space="preserve"> учащихся и масштаб выполняемого проекта. </w:t>
      </w:r>
    </w:p>
    <w:tbl>
      <w:tblPr>
        <w:tblStyle w:val="a3"/>
        <w:tblW w:w="0" w:type="auto"/>
        <w:tblLook w:val="04A0"/>
      </w:tblPr>
      <w:tblGrid>
        <w:gridCol w:w="2210"/>
        <w:gridCol w:w="2118"/>
        <w:gridCol w:w="2691"/>
        <w:gridCol w:w="2552"/>
      </w:tblGrid>
      <w:tr w:rsidR="00232ACD" w:rsidRPr="00EC4632" w:rsidTr="00232ACD">
        <w:trPr>
          <w:trHeight w:val="242"/>
        </w:trPr>
        <w:tc>
          <w:tcPr>
            <w:tcW w:w="1914" w:type="dxa"/>
            <w:vMerge w:val="restart"/>
          </w:tcPr>
          <w:p w:rsidR="00232ACD" w:rsidRPr="00EC4632" w:rsidRDefault="00232ACD" w:rsidP="0016658F">
            <w:pPr>
              <w:jc w:val="both"/>
              <w:rPr>
                <w:rFonts w:ascii="Times New Roman" w:hAnsi="Times New Roman" w:cs="Times New Roman"/>
                <w:sz w:val="24"/>
                <w:szCs w:val="24"/>
              </w:rPr>
            </w:pPr>
            <w:r w:rsidRPr="00EC4632">
              <w:rPr>
                <w:rFonts w:ascii="Times New Roman" w:hAnsi="Times New Roman" w:cs="Times New Roman"/>
                <w:sz w:val="24"/>
                <w:szCs w:val="24"/>
              </w:rPr>
              <w:t>Критерий</w:t>
            </w:r>
          </w:p>
        </w:tc>
        <w:tc>
          <w:tcPr>
            <w:tcW w:w="1914" w:type="dxa"/>
            <w:vMerge w:val="restart"/>
          </w:tcPr>
          <w:p w:rsidR="00232ACD" w:rsidRPr="00EC4632" w:rsidRDefault="00232ACD" w:rsidP="0016658F">
            <w:pPr>
              <w:jc w:val="both"/>
              <w:rPr>
                <w:rFonts w:ascii="Times New Roman" w:hAnsi="Times New Roman" w:cs="Times New Roman"/>
                <w:sz w:val="24"/>
                <w:szCs w:val="24"/>
              </w:rPr>
            </w:pPr>
            <w:r w:rsidRPr="00EC4632">
              <w:rPr>
                <w:rFonts w:ascii="Times New Roman" w:hAnsi="Times New Roman" w:cs="Times New Roman"/>
                <w:sz w:val="24"/>
                <w:szCs w:val="24"/>
              </w:rPr>
              <w:t>Содержание критерия</w:t>
            </w:r>
          </w:p>
        </w:tc>
        <w:tc>
          <w:tcPr>
            <w:tcW w:w="5636" w:type="dxa"/>
            <w:gridSpan w:val="2"/>
          </w:tcPr>
          <w:p w:rsidR="00232ACD" w:rsidRPr="00EC4632" w:rsidRDefault="00232ACD" w:rsidP="0016658F">
            <w:pPr>
              <w:jc w:val="both"/>
              <w:rPr>
                <w:rFonts w:ascii="Times New Roman" w:hAnsi="Times New Roman" w:cs="Times New Roman"/>
                <w:sz w:val="24"/>
                <w:szCs w:val="24"/>
              </w:rPr>
            </w:pPr>
            <w:r w:rsidRPr="00EC4632">
              <w:rPr>
                <w:rFonts w:ascii="Times New Roman" w:hAnsi="Times New Roman" w:cs="Times New Roman"/>
                <w:sz w:val="24"/>
                <w:szCs w:val="24"/>
              </w:rPr>
              <w:t xml:space="preserve">Уровни </w:t>
            </w:r>
            <w:proofErr w:type="spellStart"/>
            <w:r w:rsidRPr="00EC4632">
              <w:rPr>
                <w:rFonts w:ascii="Times New Roman" w:hAnsi="Times New Roman" w:cs="Times New Roman"/>
                <w:sz w:val="24"/>
                <w:szCs w:val="24"/>
              </w:rPr>
              <w:t>сформированности</w:t>
            </w:r>
            <w:proofErr w:type="spellEnd"/>
            <w:r w:rsidRPr="00EC4632">
              <w:rPr>
                <w:rFonts w:ascii="Times New Roman" w:hAnsi="Times New Roman" w:cs="Times New Roman"/>
                <w:sz w:val="24"/>
                <w:szCs w:val="24"/>
              </w:rPr>
              <w:t xml:space="preserve"> навыков </w:t>
            </w:r>
            <w:proofErr w:type="gramStart"/>
            <w:r w:rsidRPr="00EC4632">
              <w:rPr>
                <w:rFonts w:ascii="Times New Roman" w:hAnsi="Times New Roman" w:cs="Times New Roman"/>
                <w:sz w:val="24"/>
                <w:szCs w:val="24"/>
              </w:rPr>
              <w:t>проектной</w:t>
            </w:r>
            <w:proofErr w:type="gramEnd"/>
          </w:p>
        </w:tc>
      </w:tr>
      <w:tr w:rsidR="00232ACD" w:rsidRPr="00EC4632" w:rsidTr="00232ACD">
        <w:trPr>
          <w:trHeight w:val="311"/>
        </w:trPr>
        <w:tc>
          <w:tcPr>
            <w:tcW w:w="1914" w:type="dxa"/>
            <w:vMerge/>
          </w:tcPr>
          <w:p w:rsidR="00232ACD" w:rsidRPr="00EC4632" w:rsidRDefault="00232ACD" w:rsidP="0016658F">
            <w:pPr>
              <w:jc w:val="both"/>
              <w:rPr>
                <w:rFonts w:ascii="Times New Roman" w:hAnsi="Times New Roman" w:cs="Times New Roman"/>
                <w:sz w:val="24"/>
                <w:szCs w:val="24"/>
              </w:rPr>
            </w:pPr>
          </w:p>
        </w:tc>
        <w:tc>
          <w:tcPr>
            <w:tcW w:w="1914" w:type="dxa"/>
            <w:vMerge/>
          </w:tcPr>
          <w:p w:rsidR="00232ACD" w:rsidRPr="00EC4632" w:rsidRDefault="00232ACD" w:rsidP="0016658F">
            <w:pPr>
              <w:jc w:val="both"/>
              <w:rPr>
                <w:rFonts w:ascii="Times New Roman" w:hAnsi="Times New Roman" w:cs="Times New Roman"/>
                <w:sz w:val="24"/>
                <w:szCs w:val="24"/>
              </w:rPr>
            </w:pPr>
          </w:p>
        </w:tc>
        <w:tc>
          <w:tcPr>
            <w:tcW w:w="2943" w:type="dxa"/>
          </w:tcPr>
          <w:p w:rsidR="00232ACD" w:rsidRPr="00EC4632" w:rsidRDefault="00232ACD" w:rsidP="0016658F">
            <w:pPr>
              <w:jc w:val="both"/>
              <w:rPr>
                <w:rFonts w:ascii="Times New Roman" w:hAnsi="Times New Roman" w:cs="Times New Roman"/>
                <w:sz w:val="24"/>
                <w:szCs w:val="24"/>
              </w:rPr>
            </w:pPr>
            <w:r w:rsidRPr="00EC4632">
              <w:rPr>
                <w:rFonts w:ascii="Times New Roman" w:hAnsi="Times New Roman" w:cs="Times New Roman"/>
                <w:sz w:val="24"/>
                <w:szCs w:val="24"/>
              </w:rPr>
              <w:t>Базовый (1 балл)</w:t>
            </w:r>
          </w:p>
        </w:tc>
        <w:tc>
          <w:tcPr>
            <w:tcW w:w="2693" w:type="dxa"/>
          </w:tcPr>
          <w:p w:rsidR="00232ACD" w:rsidRPr="00EC4632" w:rsidRDefault="00232ACD" w:rsidP="0016658F">
            <w:pPr>
              <w:jc w:val="both"/>
              <w:rPr>
                <w:rFonts w:ascii="Times New Roman" w:hAnsi="Times New Roman" w:cs="Times New Roman"/>
                <w:sz w:val="24"/>
                <w:szCs w:val="24"/>
              </w:rPr>
            </w:pPr>
            <w:proofErr w:type="gramStart"/>
            <w:r w:rsidRPr="00EC4632">
              <w:rPr>
                <w:rFonts w:ascii="Times New Roman" w:hAnsi="Times New Roman" w:cs="Times New Roman"/>
                <w:sz w:val="24"/>
                <w:szCs w:val="24"/>
              </w:rPr>
              <w:t>Повышенный</w:t>
            </w:r>
            <w:proofErr w:type="gramEnd"/>
            <w:r w:rsidRPr="00EC4632">
              <w:rPr>
                <w:rFonts w:ascii="Times New Roman" w:hAnsi="Times New Roman" w:cs="Times New Roman"/>
                <w:sz w:val="24"/>
                <w:szCs w:val="24"/>
              </w:rPr>
              <w:t xml:space="preserve"> (2-3 балла)</w:t>
            </w:r>
          </w:p>
        </w:tc>
      </w:tr>
      <w:tr w:rsidR="00232ACD" w:rsidRPr="00EC4632" w:rsidTr="00232ACD">
        <w:tc>
          <w:tcPr>
            <w:tcW w:w="1914" w:type="dxa"/>
          </w:tcPr>
          <w:p w:rsidR="00232ACD" w:rsidRPr="00EC4632" w:rsidRDefault="00232ACD" w:rsidP="0016658F">
            <w:pPr>
              <w:jc w:val="both"/>
              <w:rPr>
                <w:rFonts w:ascii="Times New Roman" w:hAnsi="Times New Roman" w:cs="Times New Roman"/>
                <w:sz w:val="24"/>
                <w:szCs w:val="24"/>
              </w:rPr>
            </w:pPr>
            <w:r w:rsidRPr="00EC4632">
              <w:rPr>
                <w:rFonts w:ascii="Times New Roman" w:hAnsi="Times New Roman" w:cs="Times New Roman"/>
                <w:sz w:val="24"/>
                <w:szCs w:val="24"/>
              </w:rPr>
              <w:t>Способность к самостоятельному приобретению знаний и решению проблем</w:t>
            </w:r>
          </w:p>
        </w:tc>
        <w:tc>
          <w:tcPr>
            <w:tcW w:w="1914" w:type="dxa"/>
          </w:tcPr>
          <w:p w:rsidR="00232ACD" w:rsidRPr="00EC4632" w:rsidRDefault="00232ACD" w:rsidP="0016658F">
            <w:pPr>
              <w:jc w:val="both"/>
              <w:rPr>
                <w:rFonts w:ascii="Times New Roman" w:hAnsi="Times New Roman" w:cs="Times New Roman"/>
                <w:sz w:val="24"/>
                <w:szCs w:val="24"/>
              </w:rPr>
            </w:pPr>
            <w:r w:rsidRPr="00EC4632">
              <w:rPr>
                <w:rFonts w:ascii="Times New Roman" w:hAnsi="Times New Roman" w:cs="Times New Roman"/>
                <w:sz w:val="24"/>
                <w:szCs w:val="24"/>
              </w:rPr>
              <w:t xml:space="preserve">Способность поставить проблему и выбрать способы еѐ решения, найти и обработать информацию, </w:t>
            </w:r>
            <w:r w:rsidRPr="00EC4632">
              <w:rPr>
                <w:rFonts w:ascii="Times New Roman" w:hAnsi="Times New Roman" w:cs="Times New Roman"/>
                <w:sz w:val="24"/>
                <w:szCs w:val="24"/>
              </w:rPr>
              <w:lastRenderedPageBreak/>
              <w:t>формулировать выводы и/или обоснование и реализацию (апробацию) принятого решения, обоснование и создание модели, прогноза, м</w:t>
            </w:r>
            <w:proofErr w:type="gramStart"/>
            <w:r w:rsidRPr="00EC4632">
              <w:rPr>
                <w:rFonts w:ascii="Times New Roman" w:hAnsi="Times New Roman" w:cs="Times New Roman"/>
                <w:sz w:val="24"/>
                <w:szCs w:val="24"/>
              </w:rPr>
              <w:t>о-</w:t>
            </w:r>
            <w:proofErr w:type="gramEnd"/>
            <w:r w:rsidRPr="00EC4632">
              <w:rPr>
                <w:rFonts w:ascii="Times New Roman" w:hAnsi="Times New Roman" w:cs="Times New Roman"/>
                <w:sz w:val="24"/>
                <w:szCs w:val="24"/>
              </w:rPr>
              <w:t xml:space="preserve"> дели, макета, объекта, творческого решения и</w:t>
            </w:r>
            <w:r w:rsidR="00C339B1" w:rsidRPr="00EC4632">
              <w:rPr>
                <w:rFonts w:ascii="Times New Roman" w:hAnsi="Times New Roman" w:cs="Times New Roman"/>
                <w:sz w:val="24"/>
                <w:szCs w:val="24"/>
              </w:rPr>
              <w:t>т.д.</w:t>
            </w:r>
          </w:p>
        </w:tc>
        <w:tc>
          <w:tcPr>
            <w:tcW w:w="2943" w:type="dxa"/>
          </w:tcPr>
          <w:p w:rsidR="00232ACD" w:rsidRPr="00EC4632" w:rsidRDefault="00C339B1" w:rsidP="00C339B1">
            <w:pPr>
              <w:jc w:val="both"/>
              <w:rPr>
                <w:rFonts w:ascii="Times New Roman" w:hAnsi="Times New Roman" w:cs="Times New Roman"/>
                <w:sz w:val="24"/>
                <w:szCs w:val="24"/>
              </w:rPr>
            </w:pPr>
            <w:r w:rsidRPr="00EC4632">
              <w:rPr>
                <w:rFonts w:ascii="Times New Roman" w:hAnsi="Times New Roman" w:cs="Times New Roman"/>
                <w:sz w:val="24"/>
                <w:szCs w:val="24"/>
              </w:rPr>
              <w:lastRenderedPageBreak/>
              <w:t>Работа свидетельств</w:t>
            </w:r>
            <w:r w:rsidR="003F5322">
              <w:rPr>
                <w:rFonts w:ascii="Times New Roman" w:hAnsi="Times New Roman" w:cs="Times New Roman"/>
                <w:sz w:val="24"/>
                <w:szCs w:val="24"/>
              </w:rPr>
              <w:t>ует о способности самостоятель</w:t>
            </w:r>
            <w:r w:rsidRPr="00EC4632">
              <w:rPr>
                <w:rFonts w:ascii="Times New Roman" w:hAnsi="Times New Roman" w:cs="Times New Roman"/>
                <w:sz w:val="24"/>
                <w:szCs w:val="24"/>
              </w:rPr>
              <w:t xml:space="preserve">но с опорой на помощь руководителя ставить проблему и находить пути её решения; </w:t>
            </w:r>
            <w:r w:rsidRPr="00EC4632">
              <w:rPr>
                <w:rFonts w:ascii="Times New Roman" w:hAnsi="Times New Roman" w:cs="Times New Roman"/>
                <w:sz w:val="24"/>
                <w:szCs w:val="24"/>
              </w:rPr>
              <w:lastRenderedPageBreak/>
              <w:t xml:space="preserve">продемонстрирована способность приобретать новые знания и/или </w:t>
            </w:r>
            <w:proofErr w:type="spellStart"/>
            <w:r w:rsidRPr="00EC4632">
              <w:rPr>
                <w:rFonts w:ascii="Times New Roman" w:hAnsi="Times New Roman" w:cs="Times New Roman"/>
                <w:sz w:val="24"/>
                <w:szCs w:val="24"/>
              </w:rPr>
              <w:t>осва</w:t>
            </w:r>
            <w:proofErr w:type="gramStart"/>
            <w:r w:rsidRPr="00EC4632">
              <w:rPr>
                <w:rFonts w:ascii="Times New Roman" w:hAnsi="Times New Roman" w:cs="Times New Roman"/>
                <w:sz w:val="24"/>
                <w:szCs w:val="24"/>
              </w:rPr>
              <w:t>и</w:t>
            </w:r>
            <w:proofErr w:type="spellEnd"/>
            <w:r w:rsidRPr="00EC4632">
              <w:rPr>
                <w:rFonts w:ascii="Times New Roman" w:hAnsi="Times New Roman" w:cs="Times New Roman"/>
                <w:sz w:val="24"/>
                <w:szCs w:val="24"/>
              </w:rPr>
              <w:t>-</w:t>
            </w:r>
            <w:proofErr w:type="gramEnd"/>
            <w:r w:rsidRPr="00EC4632">
              <w:rPr>
                <w:rFonts w:ascii="Times New Roman" w:hAnsi="Times New Roman" w:cs="Times New Roman"/>
                <w:sz w:val="24"/>
                <w:szCs w:val="24"/>
              </w:rPr>
              <w:t xml:space="preserve"> </w:t>
            </w:r>
            <w:proofErr w:type="spellStart"/>
            <w:r w:rsidRPr="00EC4632">
              <w:rPr>
                <w:rFonts w:ascii="Times New Roman" w:hAnsi="Times New Roman" w:cs="Times New Roman"/>
                <w:sz w:val="24"/>
                <w:szCs w:val="24"/>
              </w:rPr>
              <w:t>вать</w:t>
            </w:r>
            <w:proofErr w:type="spellEnd"/>
            <w:r w:rsidRPr="00EC4632">
              <w:rPr>
                <w:rFonts w:ascii="Times New Roman" w:hAnsi="Times New Roman" w:cs="Times New Roman"/>
                <w:sz w:val="24"/>
                <w:szCs w:val="24"/>
              </w:rPr>
              <w:t xml:space="preserve"> новые способы действий, достигать более глубокого понимания изученного. способность на этой основе приобретать</w:t>
            </w:r>
          </w:p>
        </w:tc>
        <w:tc>
          <w:tcPr>
            <w:tcW w:w="2693" w:type="dxa"/>
          </w:tcPr>
          <w:p w:rsidR="00232ACD" w:rsidRPr="00EC4632" w:rsidRDefault="00C339B1" w:rsidP="0016658F">
            <w:pPr>
              <w:jc w:val="both"/>
              <w:rPr>
                <w:rFonts w:ascii="Times New Roman" w:hAnsi="Times New Roman" w:cs="Times New Roman"/>
                <w:sz w:val="24"/>
                <w:szCs w:val="24"/>
              </w:rPr>
            </w:pPr>
            <w:r w:rsidRPr="00EC4632">
              <w:rPr>
                <w:rFonts w:ascii="Times New Roman" w:hAnsi="Times New Roman" w:cs="Times New Roman"/>
                <w:sz w:val="24"/>
                <w:szCs w:val="24"/>
              </w:rPr>
              <w:lastRenderedPageBreak/>
              <w:t>Работа в цело</w:t>
            </w:r>
            <w:r w:rsidR="003F5322">
              <w:rPr>
                <w:rFonts w:ascii="Times New Roman" w:hAnsi="Times New Roman" w:cs="Times New Roman"/>
                <w:sz w:val="24"/>
                <w:szCs w:val="24"/>
              </w:rPr>
              <w:t xml:space="preserve">м </w:t>
            </w:r>
            <w:proofErr w:type="spellStart"/>
            <w:r w:rsidR="003F5322">
              <w:rPr>
                <w:rFonts w:ascii="Times New Roman" w:hAnsi="Times New Roman" w:cs="Times New Roman"/>
                <w:sz w:val="24"/>
                <w:szCs w:val="24"/>
              </w:rPr>
              <w:t>свид</w:t>
            </w:r>
            <w:proofErr w:type="gramStart"/>
            <w:r w:rsidR="003F5322">
              <w:rPr>
                <w:rFonts w:ascii="Times New Roman" w:hAnsi="Times New Roman" w:cs="Times New Roman"/>
                <w:sz w:val="24"/>
                <w:szCs w:val="24"/>
              </w:rPr>
              <w:t>е</w:t>
            </w:r>
            <w:proofErr w:type="spellEnd"/>
            <w:r w:rsidR="003F5322">
              <w:rPr>
                <w:rFonts w:ascii="Times New Roman" w:hAnsi="Times New Roman" w:cs="Times New Roman"/>
                <w:sz w:val="24"/>
                <w:szCs w:val="24"/>
              </w:rPr>
              <w:t>-</w:t>
            </w:r>
            <w:proofErr w:type="gramEnd"/>
            <w:r w:rsidR="003F5322">
              <w:rPr>
                <w:rFonts w:ascii="Times New Roman" w:hAnsi="Times New Roman" w:cs="Times New Roman"/>
                <w:sz w:val="24"/>
                <w:szCs w:val="24"/>
              </w:rPr>
              <w:t xml:space="preserve"> </w:t>
            </w:r>
            <w:proofErr w:type="spellStart"/>
            <w:r w:rsidR="003F5322">
              <w:rPr>
                <w:rFonts w:ascii="Times New Roman" w:hAnsi="Times New Roman" w:cs="Times New Roman"/>
                <w:sz w:val="24"/>
                <w:szCs w:val="24"/>
              </w:rPr>
              <w:t>тельствует</w:t>
            </w:r>
            <w:proofErr w:type="spellEnd"/>
            <w:r w:rsidR="003F5322">
              <w:rPr>
                <w:rFonts w:ascii="Times New Roman" w:hAnsi="Times New Roman" w:cs="Times New Roman"/>
                <w:sz w:val="24"/>
                <w:szCs w:val="24"/>
              </w:rPr>
              <w:t xml:space="preserve"> о способно</w:t>
            </w:r>
            <w:r w:rsidRPr="00EC4632">
              <w:rPr>
                <w:rFonts w:ascii="Times New Roman" w:hAnsi="Times New Roman" w:cs="Times New Roman"/>
                <w:sz w:val="24"/>
                <w:szCs w:val="24"/>
              </w:rPr>
              <w:t>сти самостоятельно ставить проблему и на</w:t>
            </w:r>
            <w:r w:rsidR="003F5322">
              <w:rPr>
                <w:rFonts w:ascii="Times New Roman" w:hAnsi="Times New Roman" w:cs="Times New Roman"/>
                <w:sz w:val="24"/>
                <w:szCs w:val="24"/>
              </w:rPr>
              <w:t>ходить пути её реше</w:t>
            </w:r>
            <w:r w:rsidR="00B64B2B">
              <w:rPr>
                <w:rFonts w:ascii="Times New Roman" w:hAnsi="Times New Roman" w:cs="Times New Roman"/>
                <w:sz w:val="24"/>
                <w:szCs w:val="24"/>
              </w:rPr>
              <w:t xml:space="preserve">ния; </w:t>
            </w:r>
            <w:r w:rsidR="00B64B2B">
              <w:rPr>
                <w:rFonts w:ascii="Times New Roman" w:hAnsi="Times New Roman" w:cs="Times New Roman"/>
                <w:sz w:val="24"/>
                <w:szCs w:val="24"/>
              </w:rPr>
              <w:lastRenderedPageBreak/>
              <w:t>продемонстрирова</w:t>
            </w:r>
            <w:r w:rsidRPr="00EC4632">
              <w:rPr>
                <w:rFonts w:ascii="Times New Roman" w:hAnsi="Times New Roman" w:cs="Times New Roman"/>
                <w:sz w:val="24"/>
                <w:szCs w:val="24"/>
              </w:rPr>
              <w:t xml:space="preserve">но свободное владение логическими операция- ми, навыками </w:t>
            </w:r>
            <w:proofErr w:type="spellStart"/>
            <w:r w:rsidRPr="00EC4632">
              <w:rPr>
                <w:rFonts w:ascii="Times New Roman" w:hAnsi="Times New Roman" w:cs="Times New Roman"/>
                <w:sz w:val="24"/>
                <w:szCs w:val="24"/>
              </w:rPr>
              <w:t>критиче</w:t>
            </w:r>
            <w:proofErr w:type="spellEnd"/>
            <w:r w:rsidRPr="00EC4632">
              <w:rPr>
                <w:rFonts w:ascii="Times New Roman" w:hAnsi="Times New Roman" w:cs="Times New Roman"/>
                <w:sz w:val="24"/>
                <w:szCs w:val="24"/>
              </w:rPr>
              <w:t xml:space="preserve">- </w:t>
            </w:r>
            <w:proofErr w:type="spellStart"/>
            <w:r w:rsidRPr="00EC4632">
              <w:rPr>
                <w:rFonts w:ascii="Times New Roman" w:hAnsi="Times New Roman" w:cs="Times New Roman"/>
                <w:sz w:val="24"/>
                <w:szCs w:val="24"/>
              </w:rPr>
              <w:t>ского</w:t>
            </w:r>
            <w:proofErr w:type="spellEnd"/>
            <w:r w:rsidRPr="00EC4632">
              <w:rPr>
                <w:rFonts w:ascii="Times New Roman" w:hAnsi="Times New Roman" w:cs="Times New Roman"/>
                <w:sz w:val="24"/>
                <w:szCs w:val="24"/>
              </w:rPr>
              <w:t xml:space="preserve"> мышления, умение самостояте</w:t>
            </w:r>
            <w:r w:rsidR="00B64B2B">
              <w:rPr>
                <w:rFonts w:ascii="Times New Roman" w:hAnsi="Times New Roman" w:cs="Times New Roman"/>
                <w:sz w:val="24"/>
                <w:szCs w:val="24"/>
              </w:rPr>
              <w:t>льно мыс- лить; продемонстриро</w:t>
            </w:r>
            <w:r w:rsidRPr="00EC4632">
              <w:rPr>
                <w:rFonts w:ascii="Times New Roman" w:hAnsi="Times New Roman" w:cs="Times New Roman"/>
                <w:sz w:val="24"/>
                <w:szCs w:val="24"/>
              </w:rPr>
              <w:t>вана способность новые знания и/или осваивать новые способы действий, достигать более глубокого понимания проблемы.</w:t>
            </w:r>
          </w:p>
        </w:tc>
      </w:tr>
      <w:tr w:rsidR="00232ACD" w:rsidRPr="00EC4632" w:rsidTr="00232ACD">
        <w:tc>
          <w:tcPr>
            <w:tcW w:w="1914" w:type="dxa"/>
          </w:tcPr>
          <w:p w:rsidR="00232ACD" w:rsidRPr="00EC4632" w:rsidRDefault="00C339B1" w:rsidP="0016658F">
            <w:pPr>
              <w:jc w:val="both"/>
              <w:rPr>
                <w:rFonts w:ascii="Times New Roman" w:hAnsi="Times New Roman" w:cs="Times New Roman"/>
                <w:sz w:val="24"/>
                <w:szCs w:val="24"/>
              </w:rPr>
            </w:pPr>
            <w:proofErr w:type="spellStart"/>
            <w:r w:rsidRPr="00EC4632">
              <w:rPr>
                <w:rFonts w:ascii="Times New Roman" w:hAnsi="Times New Roman" w:cs="Times New Roman"/>
                <w:sz w:val="24"/>
                <w:szCs w:val="24"/>
              </w:rPr>
              <w:lastRenderedPageBreak/>
              <w:t>Сформированность</w:t>
            </w:r>
            <w:proofErr w:type="spellEnd"/>
            <w:r w:rsidRPr="00EC4632">
              <w:rPr>
                <w:rFonts w:ascii="Times New Roman" w:hAnsi="Times New Roman" w:cs="Times New Roman"/>
                <w:sz w:val="24"/>
                <w:szCs w:val="24"/>
              </w:rPr>
              <w:t xml:space="preserve"> предметных знаний и способов действий</w:t>
            </w:r>
          </w:p>
        </w:tc>
        <w:tc>
          <w:tcPr>
            <w:tcW w:w="1914" w:type="dxa"/>
          </w:tcPr>
          <w:p w:rsidR="00232ACD" w:rsidRPr="00EC4632" w:rsidRDefault="00C339B1" w:rsidP="0016658F">
            <w:pPr>
              <w:jc w:val="both"/>
              <w:rPr>
                <w:rFonts w:ascii="Times New Roman" w:hAnsi="Times New Roman" w:cs="Times New Roman"/>
                <w:sz w:val="24"/>
                <w:szCs w:val="24"/>
              </w:rPr>
            </w:pPr>
            <w:r w:rsidRPr="00EC4632">
              <w:rPr>
                <w:rFonts w:ascii="Times New Roman" w:hAnsi="Times New Roman" w:cs="Times New Roman"/>
                <w:sz w:val="24"/>
                <w:szCs w:val="24"/>
              </w:rPr>
              <w:t>Умение раскрыть содержание работы, грамотно и обоснованно в соответствии с рассматриваемой проблемой/темой использовать имеющи</w:t>
            </w:r>
            <w:proofErr w:type="gramStart"/>
            <w:r w:rsidRPr="00EC4632">
              <w:rPr>
                <w:rFonts w:ascii="Times New Roman" w:hAnsi="Times New Roman" w:cs="Times New Roman"/>
                <w:sz w:val="24"/>
                <w:szCs w:val="24"/>
              </w:rPr>
              <w:t>е-</w:t>
            </w:r>
            <w:proofErr w:type="gramEnd"/>
            <w:r w:rsidRPr="00EC4632">
              <w:rPr>
                <w:rFonts w:ascii="Times New Roman" w:hAnsi="Times New Roman" w:cs="Times New Roman"/>
                <w:sz w:val="24"/>
                <w:szCs w:val="24"/>
              </w:rPr>
              <w:t xml:space="preserve"> </w:t>
            </w:r>
            <w:proofErr w:type="spellStart"/>
            <w:r w:rsidRPr="00EC4632">
              <w:rPr>
                <w:rFonts w:ascii="Times New Roman" w:hAnsi="Times New Roman" w:cs="Times New Roman"/>
                <w:sz w:val="24"/>
                <w:szCs w:val="24"/>
              </w:rPr>
              <w:t>ся</w:t>
            </w:r>
            <w:proofErr w:type="spellEnd"/>
            <w:r w:rsidRPr="00EC4632">
              <w:rPr>
                <w:rFonts w:ascii="Times New Roman" w:hAnsi="Times New Roman" w:cs="Times New Roman"/>
                <w:sz w:val="24"/>
                <w:szCs w:val="24"/>
              </w:rPr>
              <w:t xml:space="preserve"> знания и способы действий</w:t>
            </w:r>
          </w:p>
        </w:tc>
        <w:tc>
          <w:tcPr>
            <w:tcW w:w="2943" w:type="dxa"/>
          </w:tcPr>
          <w:p w:rsidR="00232ACD" w:rsidRPr="00EC4632" w:rsidRDefault="00C339B1" w:rsidP="0016658F">
            <w:pPr>
              <w:jc w:val="both"/>
              <w:rPr>
                <w:rFonts w:ascii="Times New Roman" w:hAnsi="Times New Roman" w:cs="Times New Roman"/>
                <w:sz w:val="24"/>
                <w:szCs w:val="24"/>
              </w:rPr>
            </w:pPr>
            <w:r w:rsidRPr="00EC4632">
              <w:rPr>
                <w:rFonts w:ascii="Times New Roman" w:hAnsi="Times New Roman" w:cs="Times New Roman"/>
                <w:sz w:val="24"/>
                <w:szCs w:val="24"/>
              </w:rPr>
              <w:t>Продемонстрировано понимание содержания выполненной работы. В работе и в ответах на вопросы по содержанию работы отсутствуют грубые ошибки.</w:t>
            </w:r>
          </w:p>
        </w:tc>
        <w:tc>
          <w:tcPr>
            <w:tcW w:w="2693" w:type="dxa"/>
          </w:tcPr>
          <w:p w:rsidR="00232ACD" w:rsidRPr="00EC4632" w:rsidRDefault="00C339B1" w:rsidP="00C339B1">
            <w:pPr>
              <w:jc w:val="both"/>
              <w:rPr>
                <w:rFonts w:ascii="Times New Roman" w:hAnsi="Times New Roman" w:cs="Times New Roman"/>
                <w:sz w:val="24"/>
                <w:szCs w:val="24"/>
              </w:rPr>
            </w:pPr>
            <w:r w:rsidRPr="00EC4632">
              <w:rPr>
                <w:rFonts w:ascii="Times New Roman" w:hAnsi="Times New Roman" w:cs="Times New Roman"/>
                <w:sz w:val="24"/>
                <w:szCs w:val="24"/>
              </w:rPr>
              <w:t>Продемонстрировано свободное владение предметом проектной деятельности. Ошибки отсутствуют.</w:t>
            </w:r>
          </w:p>
        </w:tc>
      </w:tr>
      <w:tr w:rsidR="00232ACD" w:rsidRPr="00EC4632" w:rsidTr="00232ACD">
        <w:tc>
          <w:tcPr>
            <w:tcW w:w="1914" w:type="dxa"/>
          </w:tcPr>
          <w:p w:rsidR="00232ACD" w:rsidRPr="00EC4632" w:rsidRDefault="00C339B1" w:rsidP="00C339B1">
            <w:pPr>
              <w:jc w:val="both"/>
              <w:rPr>
                <w:rFonts w:ascii="Times New Roman" w:hAnsi="Times New Roman" w:cs="Times New Roman"/>
                <w:sz w:val="24"/>
                <w:szCs w:val="24"/>
              </w:rPr>
            </w:pPr>
            <w:proofErr w:type="spellStart"/>
            <w:r w:rsidRPr="00EC4632">
              <w:rPr>
                <w:rFonts w:ascii="Times New Roman" w:hAnsi="Times New Roman" w:cs="Times New Roman"/>
                <w:sz w:val="24"/>
                <w:szCs w:val="24"/>
              </w:rPr>
              <w:t>Сформированность</w:t>
            </w:r>
            <w:proofErr w:type="spellEnd"/>
            <w:r w:rsidRPr="00EC4632">
              <w:rPr>
                <w:rFonts w:ascii="Times New Roman" w:hAnsi="Times New Roman" w:cs="Times New Roman"/>
                <w:sz w:val="24"/>
                <w:szCs w:val="24"/>
              </w:rPr>
              <w:t xml:space="preserve"> регулятивных действий </w:t>
            </w:r>
          </w:p>
        </w:tc>
        <w:tc>
          <w:tcPr>
            <w:tcW w:w="1914" w:type="dxa"/>
          </w:tcPr>
          <w:p w:rsidR="00232ACD" w:rsidRPr="00EC4632" w:rsidRDefault="00C339B1" w:rsidP="00C339B1">
            <w:pPr>
              <w:jc w:val="both"/>
              <w:rPr>
                <w:rFonts w:ascii="Times New Roman" w:hAnsi="Times New Roman" w:cs="Times New Roman"/>
                <w:sz w:val="24"/>
                <w:szCs w:val="24"/>
              </w:rPr>
            </w:pPr>
            <w:r w:rsidRPr="00EC4632">
              <w:rPr>
                <w:rFonts w:ascii="Times New Roman" w:hAnsi="Times New Roman" w:cs="Times New Roman"/>
                <w:sz w:val="24"/>
                <w:szCs w:val="24"/>
              </w:rPr>
              <w:t xml:space="preserve">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w:t>
            </w:r>
          </w:p>
        </w:tc>
        <w:tc>
          <w:tcPr>
            <w:tcW w:w="2943" w:type="dxa"/>
          </w:tcPr>
          <w:p w:rsidR="00232ACD" w:rsidRPr="00EC4632" w:rsidRDefault="00C339B1" w:rsidP="00C339B1">
            <w:pPr>
              <w:jc w:val="both"/>
              <w:rPr>
                <w:rFonts w:ascii="Times New Roman" w:hAnsi="Times New Roman" w:cs="Times New Roman"/>
                <w:sz w:val="24"/>
                <w:szCs w:val="24"/>
              </w:rPr>
            </w:pPr>
            <w:r w:rsidRPr="00EC4632">
              <w:rPr>
                <w:rFonts w:ascii="Times New Roman" w:hAnsi="Times New Roman" w:cs="Times New Roman"/>
                <w:sz w:val="24"/>
                <w:szCs w:val="24"/>
              </w:rPr>
              <w:t>Продемонстрированы навыки определения темы и планирования работы. Работа доведена до конца и представлена комиссии; некоторые этапы выполняли</w:t>
            </w:r>
            <w:r w:rsidR="00B64B2B">
              <w:rPr>
                <w:rFonts w:ascii="Times New Roman" w:hAnsi="Times New Roman" w:cs="Times New Roman"/>
                <w:sz w:val="24"/>
                <w:szCs w:val="24"/>
              </w:rPr>
              <w:t>сь под контролем и при поддерж</w:t>
            </w:r>
            <w:r w:rsidRPr="00EC4632">
              <w:rPr>
                <w:rFonts w:ascii="Times New Roman" w:hAnsi="Times New Roman" w:cs="Times New Roman"/>
                <w:sz w:val="24"/>
                <w:szCs w:val="24"/>
              </w:rPr>
              <w:t xml:space="preserve">ке руководителя. При этом проявляются отдельные элементы самооценки и самоконтроля. </w:t>
            </w:r>
          </w:p>
        </w:tc>
        <w:tc>
          <w:tcPr>
            <w:tcW w:w="2693" w:type="dxa"/>
          </w:tcPr>
          <w:p w:rsidR="00232ACD" w:rsidRPr="00EC4632" w:rsidRDefault="003F5322" w:rsidP="0016658F">
            <w:pPr>
              <w:jc w:val="both"/>
              <w:rPr>
                <w:rFonts w:ascii="Times New Roman" w:hAnsi="Times New Roman" w:cs="Times New Roman"/>
                <w:sz w:val="24"/>
                <w:szCs w:val="24"/>
              </w:rPr>
            </w:pPr>
            <w:r>
              <w:rPr>
                <w:rFonts w:ascii="Times New Roman" w:hAnsi="Times New Roman" w:cs="Times New Roman"/>
                <w:sz w:val="24"/>
                <w:szCs w:val="24"/>
              </w:rPr>
              <w:t>Работа тщательно спла</w:t>
            </w:r>
            <w:r w:rsidR="00C339B1" w:rsidRPr="00EC4632">
              <w:rPr>
                <w:rFonts w:ascii="Times New Roman" w:hAnsi="Times New Roman" w:cs="Times New Roman"/>
                <w:sz w:val="24"/>
                <w:szCs w:val="24"/>
              </w:rPr>
              <w:t>н</w:t>
            </w:r>
            <w:r>
              <w:rPr>
                <w:rFonts w:ascii="Times New Roman" w:hAnsi="Times New Roman" w:cs="Times New Roman"/>
                <w:sz w:val="24"/>
                <w:szCs w:val="24"/>
              </w:rPr>
              <w:t>ирована и последова</w:t>
            </w:r>
            <w:r w:rsidR="00C339B1" w:rsidRPr="00EC4632">
              <w:rPr>
                <w:rFonts w:ascii="Times New Roman" w:hAnsi="Times New Roman" w:cs="Times New Roman"/>
                <w:sz w:val="24"/>
                <w:szCs w:val="24"/>
              </w:rPr>
              <w:t>тельно реализована, своевременно пройдены все необходимые этапы обсуждения и предс</w:t>
            </w:r>
            <w:r>
              <w:rPr>
                <w:rFonts w:ascii="Times New Roman" w:hAnsi="Times New Roman" w:cs="Times New Roman"/>
                <w:sz w:val="24"/>
                <w:szCs w:val="24"/>
              </w:rPr>
              <w:t>тав</w:t>
            </w:r>
            <w:r w:rsidR="00C339B1" w:rsidRPr="00EC4632">
              <w:rPr>
                <w:rFonts w:ascii="Times New Roman" w:hAnsi="Times New Roman" w:cs="Times New Roman"/>
                <w:sz w:val="24"/>
                <w:szCs w:val="24"/>
              </w:rPr>
              <w:t>ления. Контроль и коррекция осуществлялись самостоятельно.</w:t>
            </w:r>
          </w:p>
        </w:tc>
      </w:tr>
      <w:tr w:rsidR="00232ACD" w:rsidRPr="00EC4632" w:rsidTr="00232ACD">
        <w:tc>
          <w:tcPr>
            <w:tcW w:w="1914" w:type="dxa"/>
          </w:tcPr>
          <w:p w:rsidR="00232ACD" w:rsidRPr="00EC4632" w:rsidRDefault="00C339B1" w:rsidP="0016658F">
            <w:pPr>
              <w:jc w:val="both"/>
              <w:rPr>
                <w:rFonts w:ascii="Times New Roman" w:hAnsi="Times New Roman" w:cs="Times New Roman"/>
                <w:sz w:val="24"/>
                <w:szCs w:val="24"/>
              </w:rPr>
            </w:pPr>
            <w:proofErr w:type="spellStart"/>
            <w:r w:rsidRPr="00EC4632">
              <w:rPr>
                <w:rFonts w:ascii="Times New Roman" w:hAnsi="Times New Roman" w:cs="Times New Roman"/>
                <w:sz w:val="24"/>
                <w:szCs w:val="24"/>
              </w:rPr>
              <w:t>Сформированность</w:t>
            </w:r>
            <w:proofErr w:type="spellEnd"/>
            <w:r w:rsidRPr="00EC4632">
              <w:rPr>
                <w:rFonts w:ascii="Times New Roman" w:hAnsi="Times New Roman" w:cs="Times New Roman"/>
                <w:sz w:val="24"/>
                <w:szCs w:val="24"/>
              </w:rPr>
              <w:t xml:space="preserve"> коммуникативных действий</w:t>
            </w:r>
          </w:p>
        </w:tc>
        <w:tc>
          <w:tcPr>
            <w:tcW w:w="1914" w:type="dxa"/>
          </w:tcPr>
          <w:p w:rsidR="00232ACD" w:rsidRPr="00EC4632" w:rsidRDefault="00C339B1" w:rsidP="0016658F">
            <w:pPr>
              <w:jc w:val="both"/>
              <w:rPr>
                <w:rFonts w:ascii="Times New Roman" w:hAnsi="Times New Roman" w:cs="Times New Roman"/>
                <w:sz w:val="24"/>
                <w:szCs w:val="24"/>
              </w:rPr>
            </w:pPr>
            <w:r w:rsidRPr="00EC4632">
              <w:rPr>
                <w:rFonts w:ascii="Times New Roman" w:hAnsi="Times New Roman" w:cs="Times New Roman"/>
                <w:sz w:val="24"/>
                <w:szCs w:val="24"/>
              </w:rPr>
              <w:t xml:space="preserve">Умение ясно изложить и оформить выполненную работу, представить её </w:t>
            </w:r>
            <w:r w:rsidRPr="00EC4632">
              <w:rPr>
                <w:rFonts w:ascii="Times New Roman" w:hAnsi="Times New Roman" w:cs="Times New Roman"/>
                <w:sz w:val="24"/>
                <w:szCs w:val="24"/>
              </w:rPr>
              <w:lastRenderedPageBreak/>
              <w:t xml:space="preserve">результаты, </w:t>
            </w:r>
            <w:proofErr w:type="spellStart"/>
            <w:r w:rsidRPr="00EC4632">
              <w:rPr>
                <w:rFonts w:ascii="Times New Roman" w:hAnsi="Times New Roman" w:cs="Times New Roman"/>
                <w:sz w:val="24"/>
                <w:szCs w:val="24"/>
              </w:rPr>
              <w:t>аргументированно</w:t>
            </w:r>
            <w:proofErr w:type="spellEnd"/>
            <w:r w:rsidRPr="00EC4632">
              <w:rPr>
                <w:rFonts w:ascii="Times New Roman" w:hAnsi="Times New Roman" w:cs="Times New Roman"/>
                <w:sz w:val="24"/>
                <w:szCs w:val="24"/>
              </w:rPr>
              <w:t xml:space="preserve"> ответить на вопросы.</w:t>
            </w:r>
          </w:p>
        </w:tc>
        <w:tc>
          <w:tcPr>
            <w:tcW w:w="2943" w:type="dxa"/>
          </w:tcPr>
          <w:p w:rsidR="00232ACD" w:rsidRPr="00EC4632" w:rsidRDefault="00C339B1" w:rsidP="0016658F">
            <w:pPr>
              <w:jc w:val="both"/>
              <w:rPr>
                <w:rFonts w:ascii="Times New Roman" w:hAnsi="Times New Roman" w:cs="Times New Roman"/>
                <w:sz w:val="24"/>
                <w:szCs w:val="24"/>
              </w:rPr>
            </w:pPr>
            <w:r w:rsidRPr="00EC4632">
              <w:rPr>
                <w:rFonts w:ascii="Times New Roman" w:hAnsi="Times New Roman" w:cs="Times New Roman"/>
                <w:sz w:val="24"/>
                <w:szCs w:val="24"/>
              </w:rPr>
              <w:lastRenderedPageBreak/>
              <w:t xml:space="preserve">Продемонстрированы навыки оформления проектной работы, а также подготовки простой презентации. Автор отвечает на </w:t>
            </w:r>
            <w:r w:rsidRPr="00EC4632">
              <w:rPr>
                <w:rFonts w:ascii="Times New Roman" w:hAnsi="Times New Roman" w:cs="Times New Roman"/>
                <w:sz w:val="24"/>
                <w:szCs w:val="24"/>
              </w:rPr>
              <w:lastRenderedPageBreak/>
              <w:t>вопросы.</w:t>
            </w:r>
          </w:p>
        </w:tc>
        <w:tc>
          <w:tcPr>
            <w:tcW w:w="2693" w:type="dxa"/>
          </w:tcPr>
          <w:p w:rsidR="00232ACD" w:rsidRPr="00EC4632" w:rsidRDefault="00C339B1" w:rsidP="0016658F">
            <w:pPr>
              <w:jc w:val="both"/>
              <w:rPr>
                <w:rFonts w:ascii="Times New Roman" w:hAnsi="Times New Roman" w:cs="Times New Roman"/>
                <w:sz w:val="24"/>
                <w:szCs w:val="24"/>
              </w:rPr>
            </w:pPr>
            <w:r w:rsidRPr="00EC4632">
              <w:rPr>
                <w:rFonts w:ascii="Times New Roman" w:hAnsi="Times New Roman" w:cs="Times New Roman"/>
                <w:sz w:val="24"/>
                <w:szCs w:val="24"/>
              </w:rPr>
              <w:lastRenderedPageBreak/>
              <w:t xml:space="preserve">Тема ясно определена и пояснена. Текст (сообщение) хорошо </w:t>
            </w:r>
            <w:proofErr w:type="gramStart"/>
            <w:r w:rsidRPr="00EC4632">
              <w:rPr>
                <w:rFonts w:ascii="Times New Roman" w:hAnsi="Times New Roman" w:cs="Times New Roman"/>
                <w:sz w:val="24"/>
                <w:szCs w:val="24"/>
              </w:rPr>
              <w:t>структурированы</w:t>
            </w:r>
            <w:proofErr w:type="gramEnd"/>
            <w:r w:rsidRPr="00EC4632">
              <w:rPr>
                <w:rFonts w:ascii="Times New Roman" w:hAnsi="Times New Roman" w:cs="Times New Roman"/>
                <w:sz w:val="24"/>
                <w:szCs w:val="24"/>
              </w:rPr>
              <w:t xml:space="preserve">. Все мысли выражены ясно, логично, </w:t>
            </w:r>
            <w:r w:rsidRPr="00EC4632">
              <w:rPr>
                <w:rFonts w:ascii="Times New Roman" w:hAnsi="Times New Roman" w:cs="Times New Roman"/>
                <w:sz w:val="24"/>
                <w:szCs w:val="24"/>
              </w:rPr>
              <w:lastRenderedPageBreak/>
              <w:t>последовател</w:t>
            </w:r>
            <w:proofErr w:type="gramStart"/>
            <w:r w:rsidRPr="00EC4632">
              <w:rPr>
                <w:rFonts w:ascii="Times New Roman" w:hAnsi="Times New Roman" w:cs="Times New Roman"/>
                <w:sz w:val="24"/>
                <w:szCs w:val="24"/>
              </w:rPr>
              <w:t>ь-</w:t>
            </w:r>
            <w:proofErr w:type="gramEnd"/>
            <w:r w:rsidRPr="00EC4632">
              <w:rPr>
                <w:rFonts w:ascii="Times New Roman" w:hAnsi="Times New Roman" w:cs="Times New Roman"/>
                <w:sz w:val="24"/>
                <w:szCs w:val="24"/>
              </w:rPr>
              <w:t xml:space="preserve"> но, </w:t>
            </w:r>
            <w:proofErr w:type="spellStart"/>
            <w:r w:rsidRPr="00EC4632">
              <w:rPr>
                <w:rFonts w:ascii="Times New Roman" w:hAnsi="Times New Roman" w:cs="Times New Roman"/>
                <w:sz w:val="24"/>
                <w:szCs w:val="24"/>
              </w:rPr>
              <w:t>аргументированно</w:t>
            </w:r>
            <w:proofErr w:type="spellEnd"/>
            <w:r w:rsidRPr="00EC4632">
              <w:rPr>
                <w:rFonts w:ascii="Times New Roman" w:hAnsi="Times New Roman" w:cs="Times New Roman"/>
                <w:sz w:val="24"/>
                <w:szCs w:val="24"/>
              </w:rPr>
              <w:t>. Работа вызывает интерес. Автор свободно отвечает на вопросы.</w:t>
            </w:r>
          </w:p>
        </w:tc>
      </w:tr>
      <w:tr w:rsidR="00232ACD" w:rsidRPr="00EC4632" w:rsidTr="00232ACD">
        <w:tc>
          <w:tcPr>
            <w:tcW w:w="1914" w:type="dxa"/>
          </w:tcPr>
          <w:p w:rsidR="00232ACD" w:rsidRPr="00EC4632" w:rsidRDefault="00232ACD" w:rsidP="0016658F">
            <w:pPr>
              <w:jc w:val="both"/>
              <w:rPr>
                <w:rFonts w:ascii="Times New Roman" w:hAnsi="Times New Roman" w:cs="Times New Roman"/>
                <w:sz w:val="24"/>
                <w:szCs w:val="24"/>
              </w:rPr>
            </w:pPr>
          </w:p>
        </w:tc>
        <w:tc>
          <w:tcPr>
            <w:tcW w:w="1914" w:type="dxa"/>
          </w:tcPr>
          <w:p w:rsidR="00232ACD" w:rsidRPr="00EC4632" w:rsidRDefault="00232ACD" w:rsidP="0016658F">
            <w:pPr>
              <w:jc w:val="both"/>
              <w:rPr>
                <w:rFonts w:ascii="Times New Roman" w:hAnsi="Times New Roman" w:cs="Times New Roman"/>
                <w:sz w:val="24"/>
                <w:szCs w:val="24"/>
              </w:rPr>
            </w:pPr>
          </w:p>
        </w:tc>
        <w:tc>
          <w:tcPr>
            <w:tcW w:w="2943" w:type="dxa"/>
          </w:tcPr>
          <w:p w:rsidR="00232ACD" w:rsidRPr="00EC4632" w:rsidRDefault="00232ACD" w:rsidP="0016658F">
            <w:pPr>
              <w:jc w:val="both"/>
              <w:rPr>
                <w:rFonts w:ascii="Times New Roman" w:hAnsi="Times New Roman" w:cs="Times New Roman"/>
                <w:sz w:val="24"/>
                <w:szCs w:val="24"/>
              </w:rPr>
            </w:pPr>
          </w:p>
        </w:tc>
        <w:tc>
          <w:tcPr>
            <w:tcW w:w="2693" w:type="dxa"/>
          </w:tcPr>
          <w:p w:rsidR="00232ACD" w:rsidRPr="00EC4632" w:rsidRDefault="00232ACD" w:rsidP="0016658F">
            <w:pPr>
              <w:jc w:val="both"/>
              <w:rPr>
                <w:rFonts w:ascii="Times New Roman" w:hAnsi="Times New Roman" w:cs="Times New Roman"/>
                <w:sz w:val="24"/>
                <w:szCs w:val="24"/>
              </w:rPr>
            </w:pPr>
          </w:p>
        </w:tc>
      </w:tr>
      <w:tr w:rsidR="00232ACD" w:rsidRPr="00EC4632" w:rsidTr="00232ACD">
        <w:tc>
          <w:tcPr>
            <w:tcW w:w="1914" w:type="dxa"/>
          </w:tcPr>
          <w:p w:rsidR="00232ACD" w:rsidRPr="00EC4632" w:rsidRDefault="00232ACD" w:rsidP="0016658F">
            <w:pPr>
              <w:jc w:val="both"/>
              <w:rPr>
                <w:rFonts w:ascii="Times New Roman" w:hAnsi="Times New Roman" w:cs="Times New Roman"/>
                <w:sz w:val="24"/>
                <w:szCs w:val="24"/>
              </w:rPr>
            </w:pPr>
          </w:p>
        </w:tc>
        <w:tc>
          <w:tcPr>
            <w:tcW w:w="1914" w:type="dxa"/>
          </w:tcPr>
          <w:p w:rsidR="00232ACD" w:rsidRPr="00EC4632" w:rsidRDefault="00232ACD" w:rsidP="0016658F">
            <w:pPr>
              <w:jc w:val="both"/>
              <w:rPr>
                <w:rFonts w:ascii="Times New Roman" w:hAnsi="Times New Roman" w:cs="Times New Roman"/>
                <w:sz w:val="24"/>
                <w:szCs w:val="24"/>
              </w:rPr>
            </w:pPr>
          </w:p>
        </w:tc>
        <w:tc>
          <w:tcPr>
            <w:tcW w:w="2943" w:type="dxa"/>
          </w:tcPr>
          <w:p w:rsidR="00232ACD" w:rsidRPr="00EC4632" w:rsidRDefault="00232ACD" w:rsidP="0016658F">
            <w:pPr>
              <w:jc w:val="both"/>
              <w:rPr>
                <w:rFonts w:ascii="Times New Roman" w:hAnsi="Times New Roman" w:cs="Times New Roman"/>
                <w:sz w:val="24"/>
                <w:szCs w:val="24"/>
              </w:rPr>
            </w:pPr>
          </w:p>
        </w:tc>
        <w:tc>
          <w:tcPr>
            <w:tcW w:w="2693" w:type="dxa"/>
          </w:tcPr>
          <w:p w:rsidR="00232ACD" w:rsidRPr="00EC4632" w:rsidRDefault="00232ACD" w:rsidP="0016658F">
            <w:pPr>
              <w:jc w:val="both"/>
              <w:rPr>
                <w:rFonts w:ascii="Times New Roman" w:hAnsi="Times New Roman" w:cs="Times New Roman"/>
                <w:sz w:val="24"/>
                <w:szCs w:val="24"/>
              </w:rPr>
            </w:pPr>
          </w:p>
        </w:tc>
      </w:tr>
    </w:tbl>
    <w:p w:rsidR="00232ACD" w:rsidRPr="00EC4632" w:rsidRDefault="00232ACD" w:rsidP="00C8301C">
      <w:pPr>
        <w:jc w:val="both"/>
        <w:rPr>
          <w:rFonts w:ascii="Times New Roman" w:hAnsi="Times New Roman" w:cs="Times New Roman"/>
          <w:sz w:val="24"/>
          <w:szCs w:val="24"/>
        </w:rPr>
      </w:pPr>
    </w:p>
    <w:p w:rsidR="004D2062" w:rsidRDefault="00C339B1" w:rsidP="00C8301C">
      <w:pPr>
        <w:jc w:val="both"/>
        <w:rPr>
          <w:rFonts w:ascii="Times New Roman" w:hAnsi="Times New Roman" w:cs="Times New Roman"/>
          <w:sz w:val="24"/>
          <w:szCs w:val="24"/>
        </w:rPr>
      </w:pPr>
      <w:r w:rsidRPr="00EC4632">
        <w:rPr>
          <w:rFonts w:ascii="Times New Roman" w:hAnsi="Times New Roman" w:cs="Times New Roman"/>
          <w:sz w:val="24"/>
          <w:szCs w:val="24"/>
        </w:rPr>
        <w:t xml:space="preserve">Оценка за выполнение итогового </w:t>
      </w:r>
      <w:proofErr w:type="gramStart"/>
      <w:r w:rsidRPr="00EC4632">
        <w:rPr>
          <w:rFonts w:ascii="Times New Roman" w:hAnsi="Times New Roman" w:cs="Times New Roman"/>
          <w:sz w:val="24"/>
          <w:szCs w:val="24"/>
        </w:rPr>
        <w:t>индивидуального проекта</w:t>
      </w:r>
      <w:proofErr w:type="gramEnd"/>
      <w:r w:rsidRPr="00EC4632">
        <w:rPr>
          <w:rFonts w:ascii="Times New Roman" w:hAnsi="Times New Roman" w:cs="Times New Roman"/>
          <w:sz w:val="24"/>
          <w:szCs w:val="24"/>
        </w:rPr>
        <w:t xml:space="preserve"> выставляется следующим образом: «5» - 11 – 12 первичных баллов; «4» - 8 – 10 первичных баллов; «3» - 4 – 7 первичных баллов. «2» - за невыполнение проекта или несоответствие проекта критериям оценивания. </w:t>
      </w:r>
    </w:p>
    <w:p w:rsidR="00EC4632" w:rsidRDefault="00EC4632" w:rsidP="00C8301C">
      <w:pPr>
        <w:jc w:val="both"/>
        <w:rPr>
          <w:rFonts w:ascii="Times New Roman" w:hAnsi="Times New Roman" w:cs="Times New Roman"/>
          <w:sz w:val="24"/>
          <w:szCs w:val="24"/>
        </w:rPr>
      </w:pPr>
    </w:p>
    <w:p w:rsidR="00EC4632" w:rsidRPr="003F5322" w:rsidRDefault="00EC4632" w:rsidP="00C8301C">
      <w:pPr>
        <w:jc w:val="both"/>
        <w:rPr>
          <w:rFonts w:ascii="Times New Roman" w:hAnsi="Times New Roman" w:cs="Times New Roman"/>
          <w:b/>
          <w:sz w:val="24"/>
          <w:szCs w:val="24"/>
        </w:rPr>
      </w:pPr>
      <w:r w:rsidRPr="003F5322">
        <w:rPr>
          <w:rFonts w:ascii="Times New Roman" w:hAnsi="Times New Roman" w:cs="Times New Roman"/>
          <w:b/>
          <w:sz w:val="24"/>
          <w:szCs w:val="24"/>
        </w:rPr>
        <w:t xml:space="preserve">ТЕМАТИЧЕСКОЕ ПЛАНИРОВАНИЕ </w:t>
      </w:r>
    </w:p>
    <w:p w:rsidR="00EC4632" w:rsidRPr="003F5322" w:rsidRDefault="00EC4632" w:rsidP="00C8301C">
      <w:pPr>
        <w:jc w:val="both"/>
        <w:rPr>
          <w:rFonts w:ascii="Times New Roman" w:hAnsi="Times New Roman" w:cs="Times New Roman"/>
          <w:b/>
          <w:sz w:val="24"/>
          <w:szCs w:val="24"/>
        </w:rPr>
      </w:pPr>
      <w:r w:rsidRPr="003F5322">
        <w:rPr>
          <w:rFonts w:ascii="Times New Roman" w:hAnsi="Times New Roman" w:cs="Times New Roman"/>
          <w:b/>
          <w:sz w:val="24"/>
          <w:szCs w:val="24"/>
        </w:rPr>
        <w:t>10 КЛАСС (34 ч)</w:t>
      </w:r>
    </w:p>
    <w:tbl>
      <w:tblPr>
        <w:tblStyle w:val="a3"/>
        <w:tblW w:w="0" w:type="auto"/>
        <w:tblLayout w:type="fixed"/>
        <w:tblLook w:val="04A0"/>
      </w:tblPr>
      <w:tblGrid>
        <w:gridCol w:w="817"/>
        <w:gridCol w:w="2835"/>
        <w:gridCol w:w="1276"/>
        <w:gridCol w:w="1276"/>
        <w:gridCol w:w="1493"/>
        <w:gridCol w:w="1874"/>
      </w:tblGrid>
      <w:tr w:rsidR="00EC4632" w:rsidRPr="00492A97" w:rsidTr="00492A97">
        <w:trPr>
          <w:trHeight w:val="311"/>
        </w:trPr>
        <w:tc>
          <w:tcPr>
            <w:tcW w:w="817" w:type="dxa"/>
            <w:vMerge w:val="restart"/>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w:t>
            </w:r>
            <w:proofErr w:type="spellStart"/>
            <w:r w:rsidRPr="00492A97">
              <w:rPr>
                <w:rFonts w:ascii="Times New Roman" w:hAnsi="Times New Roman" w:cs="Times New Roman"/>
                <w:sz w:val="24"/>
                <w:szCs w:val="24"/>
              </w:rPr>
              <w:t>п\</w:t>
            </w:r>
            <w:proofErr w:type="gramStart"/>
            <w:r w:rsidRPr="00492A97">
              <w:rPr>
                <w:rFonts w:ascii="Times New Roman" w:hAnsi="Times New Roman" w:cs="Times New Roman"/>
                <w:sz w:val="24"/>
                <w:szCs w:val="24"/>
              </w:rPr>
              <w:t>п</w:t>
            </w:r>
            <w:proofErr w:type="spellEnd"/>
            <w:proofErr w:type="gramEnd"/>
          </w:p>
        </w:tc>
        <w:tc>
          <w:tcPr>
            <w:tcW w:w="2835" w:type="dxa"/>
            <w:vMerge w:val="restart"/>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Названия разделов и тем</w:t>
            </w:r>
          </w:p>
        </w:tc>
        <w:tc>
          <w:tcPr>
            <w:tcW w:w="4045" w:type="dxa"/>
            <w:gridSpan w:val="3"/>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Количество часов</w:t>
            </w:r>
          </w:p>
        </w:tc>
        <w:tc>
          <w:tcPr>
            <w:tcW w:w="1874" w:type="dxa"/>
            <w:vMerge w:val="restart"/>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Электронные (цифровые) образовательные ресурсы</w:t>
            </w:r>
          </w:p>
        </w:tc>
      </w:tr>
      <w:tr w:rsidR="00EC4632" w:rsidRPr="00492A97" w:rsidTr="00492A97">
        <w:trPr>
          <w:trHeight w:val="518"/>
        </w:trPr>
        <w:tc>
          <w:tcPr>
            <w:tcW w:w="817" w:type="dxa"/>
            <w:vMerge/>
          </w:tcPr>
          <w:p w:rsidR="00EC4632" w:rsidRPr="00492A97" w:rsidRDefault="00EC4632" w:rsidP="00C8301C">
            <w:pPr>
              <w:jc w:val="both"/>
              <w:rPr>
                <w:rFonts w:ascii="Times New Roman" w:hAnsi="Times New Roman" w:cs="Times New Roman"/>
                <w:sz w:val="24"/>
                <w:szCs w:val="24"/>
              </w:rPr>
            </w:pPr>
          </w:p>
        </w:tc>
        <w:tc>
          <w:tcPr>
            <w:tcW w:w="2835" w:type="dxa"/>
            <w:vMerge/>
          </w:tcPr>
          <w:p w:rsidR="00EC4632" w:rsidRPr="00492A97" w:rsidRDefault="00EC4632" w:rsidP="00C8301C">
            <w:pPr>
              <w:jc w:val="both"/>
              <w:rPr>
                <w:rFonts w:ascii="Times New Roman" w:hAnsi="Times New Roman" w:cs="Times New Roman"/>
                <w:sz w:val="24"/>
                <w:szCs w:val="24"/>
              </w:rPr>
            </w:pPr>
          </w:p>
        </w:tc>
        <w:tc>
          <w:tcPr>
            <w:tcW w:w="1276" w:type="dxa"/>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всего</w:t>
            </w:r>
          </w:p>
        </w:tc>
        <w:tc>
          <w:tcPr>
            <w:tcW w:w="1276" w:type="dxa"/>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 xml:space="preserve">Контрольные работы </w:t>
            </w:r>
          </w:p>
        </w:tc>
        <w:tc>
          <w:tcPr>
            <w:tcW w:w="1493" w:type="dxa"/>
          </w:tcPr>
          <w:p w:rsidR="00EC4632" w:rsidRPr="00492A97" w:rsidRDefault="00EC4632" w:rsidP="00C8301C">
            <w:pPr>
              <w:jc w:val="both"/>
              <w:rPr>
                <w:rFonts w:ascii="Times New Roman" w:hAnsi="Times New Roman" w:cs="Times New Roman"/>
                <w:sz w:val="24"/>
                <w:szCs w:val="24"/>
              </w:rPr>
            </w:pPr>
            <w:r w:rsidRPr="00492A97">
              <w:rPr>
                <w:rFonts w:ascii="Times New Roman" w:hAnsi="Times New Roman" w:cs="Times New Roman"/>
                <w:sz w:val="24"/>
                <w:szCs w:val="24"/>
              </w:rPr>
              <w:t>Практические работы</w:t>
            </w:r>
          </w:p>
        </w:tc>
        <w:tc>
          <w:tcPr>
            <w:tcW w:w="1874" w:type="dxa"/>
            <w:vMerge/>
          </w:tcPr>
          <w:p w:rsidR="00EC4632" w:rsidRPr="00492A97" w:rsidRDefault="00EC4632" w:rsidP="00C8301C">
            <w:pPr>
              <w:jc w:val="both"/>
              <w:rPr>
                <w:rFonts w:ascii="Times New Roman" w:hAnsi="Times New Roman" w:cs="Times New Roman"/>
                <w:sz w:val="24"/>
                <w:szCs w:val="24"/>
              </w:rPr>
            </w:pPr>
          </w:p>
        </w:tc>
      </w:tr>
      <w:tr w:rsidR="00EC4632" w:rsidRPr="00492A97" w:rsidTr="00492A97">
        <w:tc>
          <w:tcPr>
            <w:tcW w:w="817" w:type="dxa"/>
          </w:tcPr>
          <w:p w:rsidR="00EC4632"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1</w:t>
            </w:r>
          </w:p>
        </w:tc>
        <w:tc>
          <w:tcPr>
            <w:tcW w:w="2835" w:type="dxa"/>
          </w:tcPr>
          <w:p w:rsidR="00EC4632"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Культура исследования и проектирования</w:t>
            </w:r>
          </w:p>
        </w:tc>
        <w:tc>
          <w:tcPr>
            <w:tcW w:w="1276" w:type="dxa"/>
          </w:tcPr>
          <w:p w:rsidR="00EC4632"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6</w:t>
            </w:r>
          </w:p>
        </w:tc>
        <w:tc>
          <w:tcPr>
            <w:tcW w:w="1276" w:type="dxa"/>
          </w:tcPr>
          <w:p w:rsidR="00EC4632" w:rsidRPr="00492A97" w:rsidRDefault="00EC4632" w:rsidP="00C8301C">
            <w:pPr>
              <w:jc w:val="both"/>
              <w:rPr>
                <w:rFonts w:ascii="Times New Roman" w:hAnsi="Times New Roman" w:cs="Times New Roman"/>
                <w:sz w:val="24"/>
                <w:szCs w:val="24"/>
              </w:rPr>
            </w:pPr>
          </w:p>
        </w:tc>
        <w:tc>
          <w:tcPr>
            <w:tcW w:w="1493" w:type="dxa"/>
          </w:tcPr>
          <w:p w:rsidR="00EC4632" w:rsidRPr="00492A97" w:rsidRDefault="00EC4632" w:rsidP="00C8301C">
            <w:pPr>
              <w:jc w:val="both"/>
              <w:rPr>
                <w:rFonts w:ascii="Times New Roman" w:hAnsi="Times New Roman" w:cs="Times New Roman"/>
                <w:sz w:val="24"/>
                <w:szCs w:val="24"/>
              </w:rPr>
            </w:pPr>
          </w:p>
        </w:tc>
        <w:tc>
          <w:tcPr>
            <w:tcW w:w="1874" w:type="dxa"/>
          </w:tcPr>
          <w:p w:rsidR="00EC4632"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2</w:t>
            </w:r>
          </w:p>
        </w:tc>
        <w:tc>
          <w:tcPr>
            <w:tcW w:w="2835"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Самоопределение</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4</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3</w:t>
            </w:r>
          </w:p>
        </w:tc>
        <w:tc>
          <w:tcPr>
            <w:tcW w:w="2835"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Замысел проекта</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4</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4</w:t>
            </w:r>
          </w:p>
        </w:tc>
        <w:tc>
          <w:tcPr>
            <w:tcW w:w="2835"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Условия реализации проекта</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3</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5</w:t>
            </w:r>
          </w:p>
        </w:tc>
        <w:tc>
          <w:tcPr>
            <w:tcW w:w="2835"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Трудности реализации проекта</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5</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3</w:t>
            </w: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6</w:t>
            </w:r>
          </w:p>
        </w:tc>
        <w:tc>
          <w:tcPr>
            <w:tcW w:w="2835"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Предварительная защита и экспертная оценка проектных и исследовательских работ</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4</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7</w:t>
            </w:r>
          </w:p>
        </w:tc>
        <w:tc>
          <w:tcPr>
            <w:tcW w:w="2835"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Дополнительные возможности улучшения проекта</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6</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8</w:t>
            </w:r>
          </w:p>
        </w:tc>
        <w:tc>
          <w:tcPr>
            <w:tcW w:w="2835" w:type="dxa"/>
          </w:tcPr>
          <w:p w:rsidR="00492A97" w:rsidRPr="00492A97" w:rsidRDefault="00492A97" w:rsidP="00492A97">
            <w:pPr>
              <w:jc w:val="both"/>
              <w:rPr>
                <w:rFonts w:ascii="Times New Roman" w:hAnsi="Times New Roman" w:cs="Times New Roman"/>
                <w:sz w:val="24"/>
                <w:szCs w:val="24"/>
              </w:rPr>
            </w:pPr>
            <w:r w:rsidRPr="00492A97">
              <w:rPr>
                <w:rFonts w:ascii="Times New Roman" w:hAnsi="Times New Roman" w:cs="Times New Roman"/>
                <w:sz w:val="24"/>
                <w:szCs w:val="24"/>
              </w:rPr>
              <w:t xml:space="preserve">Презентация и защита </w:t>
            </w:r>
            <w:proofErr w:type="gramStart"/>
            <w:r w:rsidRPr="00492A97">
              <w:rPr>
                <w:rFonts w:ascii="Times New Roman" w:hAnsi="Times New Roman" w:cs="Times New Roman"/>
                <w:sz w:val="24"/>
                <w:szCs w:val="24"/>
              </w:rPr>
              <w:t>индивидуального проекта</w:t>
            </w:r>
            <w:proofErr w:type="gramEnd"/>
            <w:r w:rsidRPr="00492A97">
              <w:rPr>
                <w:rFonts w:ascii="Times New Roman" w:hAnsi="Times New Roman" w:cs="Times New Roman"/>
                <w:sz w:val="24"/>
                <w:szCs w:val="24"/>
              </w:rPr>
              <w:t xml:space="preserve">  </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2</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p>
        </w:tc>
        <w:tc>
          <w:tcPr>
            <w:tcW w:w="1874" w:type="dxa"/>
          </w:tcPr>
          <w:p w:rsidR="00492A97" w:rsidRPr="00492A97" w:rsidRDefault="00492A97">
            <w:pPr>
              <w:rPr>
                <w:rFonts w:ascii="Times New Roman" w:hAnsi="Times New Roman" w:cs="Times New Roman"/>
                <w:sz w:val="24"/>
                <w:szCs w:val="24"/>
              </w:rPr>
            </w:pPr>
            <w:r w:rsidRPr="00492A97">
              <w:rPr>
                <w:rFonts w:ascii="Times New Roman" w:hAnsi="Times New Roman" w:cs="Times New Roman"/>
                <w:sz w:val="24"/>
                <w:szCs w:val="24"/>
              </w:rPr>
              <w:t>презентации</w:t>
            </w:r>
          </w:p>
        </w:tc>
      </w:tr>
      <w:tr w:rsidR="00492A97" w:rsidRPr="00492A97" w:rsidTr="00492A97">
        <w:tc>
          <w:tcPr>
            <w:tcW w:w="817" w:type="dxa"/>
          </w:tcPr>
          <w:p w:rsidR="00492A97" w:rsidRPr="00492A97" w:rsidRDefault="00492A97" w:rsidP="00C8301C">
            <w:pPr>
              <w:jc w:val="both"/>
              <w:rPr>
                <w:rFonts w:ascii="Times New Roman" w:hAnsi="Times New Roman" w:cs="Times New Roman"/>
                <w:sz w:val="24"/>
                <w:szCs w:val="24"/>
              </w:rPr>
            </w:pPr>
          </w:p>
        </w:tc>
        <w:tc>
          <w:tcPr>
            <w:tcW w:w="2835" w:type="dxa"/>
          </w:tcPr>
          <w:p w:rsidR="00492A97" w:rsidRPr="00492A97" w:rsidRDefault="00492A97" w:rsidP="00492A97">
            <w:pPr>
              <w:jc w:val="both"/>
              <w:rPr>
                <w:rFonts w:ascii="Times New Roman" w:hAnsi="Times New Roman" w:cs="Times New Roman"/>
                <w:sz w:val="24"/>
                <w:szCs w:val="24"/>
              </w:rPr>
            </w:pPr>
            <w:r w:rsidRPr="00492A97">
              <w:rPr>
                <w:rFonts w:ascii="Times New Roman" w:hAnsi="Times New Roman" w:cs="Times New Roman"/>
                <w:sz w:val="24"/>
                <w:szCs w:val="24"/>
              </w:rPr>
              <w:t xml:space="preserve">  ОБЩЕЕ КОЛИЧЕСТВ ЧАСОВ</w:t>
            </w:r>
          </w:p>
        </w:tc>
        <w:tc>
          <w:tcPr>
            <w:tcW w:w="1276"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34</w:t>
            </w:r>
          </w:p>
        </w:tc>
        <w:tc>
          <w:tcPr>
            <w:tcW w:w="1276" w:type="dxa"/>
          </w:tcPr>
          <w:p w:rsidR="00492A97" w:rsidRPr="00492A97" w:rsidRDefault="00492A97" w:rsidP="00C8301C">
            <w:pPr>
              <w:jc w:val="both"/>
              <w:rPr>
                <w:rFonts w:ascii="Times New Roman" w:hAnsi="Times New Roman" w:cs="Times New Roman"/>
                <w:sz w:val="24"/>
                <w:szCs w:val="24"/>
              </w:rPr>
            </w:pPr>
          </w:p>
        </w:tc>
        <w:tc>
          <w:tcPr>
            <w:tcW w:w="1493" w:type="dxa"/>
          </w:tcPr>
          <w:p w:rsidR="00492A97" w:rsidRPr="00492A97" w:rsidRDefault="00492A97" w:rsidP="00C8301C">
            <w:pPr>
              <w:jc w:val="both"/>
              <w:rPr>
                <w:rFonts w:ascii="Times New Roman" w:hAnsi="Times New Roman" w:cs="Times New Roman"/>
                <w:sz w:val="24"/>
                <w:szCs w:val="24"/>
              </w:rPr>
            </w:pPr>
            <w:r w:rsidRPr="00492A97">
              <w:rPr>
                <w:rFonts w:ascii="Times New Roman" w:hAnsi="Times New Roman" w:cs="Times New Roman"/>
                <w:sz w:val="24"/>
                <w:szCs w:val="24"/>
              </w:rPr>
              <w:t>3</w:t>
            </w:r>
          </w:p>
        </w:tc>
        <w:tc>
          <w:tcPr>
            <w:tcW w:w="1874" w:type="dxa"/>
          </w:tcPr>
          <w:p w:rsidR="00492A97" w:rsidRPr="00492A97" w:rsidRDefault="00492A97" w:rsidP="00C8301C">
            <w:pPr>
              <w:jc w:val="both"/>
              <w:rPr>
                <w:rFonts w:ascii="Times New Roman" w:hAnsi="Times New Roman" w:cs="Times New Roman"/>
                <w:sz w:val="24"/>
                <w:szCs w:val="24"/>
              </w:rPr>
            </w:pPr>
          </w:p>
        </w:tc>
      </w:tr>
    </w:tbl>
    <w:p w:rsidR="00492A97" w:rsidRDefault="00492A97" w:rsidP="00C8301C">
      <w:pPr>
        <w:jc w:val="both"/>
      </w:pPr>
    </w:p>
    <w:p w:rsidR="00EC4632" w:rsidRPr="006C5D8B" w:rsidRDefault="00492A97" w:rsidP="00C8301C">
      <w:pPr>
        <w:jc w:val="both"/>
        <w:rPr>
          <w:rFonts w:ascii="Times New Roman" w:hAnsi="Times New Roman" w:cs="Times New Roman"/>
          <w:b/>
          <w:sz w:val="24"/>
          <w:szCs w:val="24"/>
        </w:rPr>
      </w:pPr>
      <w:r w:rsidRPr="006C5D8B">
        <w:rPr>
          <w:rFonts w:ascii="Times New Roman" w:hAnsi="Times New Roman" w:cs="Times New Roman"/>
          <w:b/>
          <w:sz w:val="24"/>
          <w:szCs w:val="24"/>
        </w:rPr>
        <w:t xml:space="preserve">ПОУРОЧНОЕ ПЛАНИРОВАНИЕ </w:t>
      </w:r>
    </w:p>
    <w:tbl>
      <w:tblPr>
        <w:tblStyle w:val="a3"/>
        <w:tblW w:w="0" w:type="auto"/>
        <w:tblLook w:val="04A0"/>
      </w:tblPr>
      <w:tblGrid>
        <w:gridCol w:w="1221"/>
        <w:gridCol w:w="21"/>
        <w:gridCol w:w="3078"/>
        <w:gridCol w:w="41"/>
        <w:gridCol w:w="2817"/>
        <w:gridCol w:w="2393"/>
      </w:tblGrid>
      <w:tr w:rsidR="00492A97" w:rsidRPr="003F5322" w:rsidTr="00492A97">
        <w:tc>
          <w:tcPr>
            <w:tcW w:w="1242" w:type="dxa"/>
            <w:gridSpan w:val="2"/>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Номер урока</w:t>
            </w:r>
          </w:p>
        </w:tc>
        <w:tc>
          <w:tcPr>
            <w:tcW w:w="3119" w:type="dxa"/>
            <w:gridSpan w:val="2"/>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Тема</w:t>
            </w:r>
          </w:p>
        </w:tc>
        <w:tc>
          <w:tcPr>
            <w:tcW w:w="2817" w:type="dxa"/>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Основное содержание</w:t>
            </w:r>
          </w:p>
        </w:tc>
        <w:tc>
          <w:tcPr>
            <w:tcW w:w="2393" w:type="dxa"/>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Электронные образовательные продукты</w:t>
            </w:r>
          </w:p>
        </w:tc>
      </w:tr>
      <w:tr w:rsidR="00492A97" w:rsidRPr="003F5322" w:rsidTr="00703093">
        <w:tc>
          <w:tcPr>
            <w:tcW w:w="9571" w:type="dxa"/>
            <w:gridSpan w:val="6"/>
          </w:tcPr>
          <w:p w:rsidR="00492A97" w:rsidRPr="006C5D8B" w:rsidRDefault="00492A97" w:rsidP="00C8301C">
            <w:pPr>
              <w:jc w:val="both"/>
              <w:rPr>
                <w:rFonts w:ascii="Times New Roman" w:hAnsi="Times New Roman" w:cs="Times New Roman"/>
                <w:b/>
                <w:sz w:val="24"/>
                <w:szCs w:val="24"/>
              </w:rPr>
            </w:pPr>
            <w:r w:rsidRPr="006C5D8B">
              <w:rPr>
                <w:rFonts w:ascii="Times New Roman" w:hAnsi="Times New Roman" w:cs="Times New Roman"/>
                <w:b/>
                <w:sz w:val="24"/>
                <w:szCs w:val="24"/>
              </w:rPr>
              <w:lastRenderedPageBreak/>
              <w:t>Модуль 1. Культура исследования и проектирования (6 ч)</w:t>
            </w:r>
          </w:p>
        </w:tc>
      </w:tr>
      <w:tr w:rsidR="00492A97" w:rsidRPr="003F5322" w:rsidTr="00492A97">
        <w:tc>
          <w:tcPr>
            <w:tcW w:w="1242" w:type="dxa"/>
            <w:gridSpan w:val="2"/>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1</w:t>
            </w:r>
          </w:p>
        </w:tc>
        <w:tc>
          <w:tcPr>
            <w:tcW w:w="3119" w:type="dxa"/>
            <w:gridSpan w:val="2"/>
          </w:tcPr>
          <w:p w:rsidR="00492A97" w:rsidRPr="003F5322" w:rsidRDefault="00492A97" w:rsidP="00492A97">
            <w:pPr>
              <w:jc w:val="both"/>
              <w:rPr>
                <w:rFonts w:ascii="Times New Roman" w:hAnsi="Times New Roman" w:cs="Times New Roman"/>
                <w:sz w:val="24"/>
                <w:szCs w:val="24"/>
              </w:rPr>
            </w:pPr>
            <w:r w:rsidRPr="003F5322">
              <w:rPr>
                <w:rFonts w:ascii="Times New Roman" w:hAnsi="Times New Roman" w:cs="Times New Roman"/>
                <w:sz w:val="24"/>
                <w:szCs w:val="24"/>
              </w:rPr>
              <w:t xml:space="preserve">Что такое проект и почему реализация проекта - это сложно, но интересно </w:t>
            </w:r>
          </w:p>
        </w:tc>
        <w:tc>
          <w:tcPr>
            <w:tcW w:w="2817" w:type="dxa"/>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Понятие проекта. Происхождение понятия. Цели проектов. Проекты, оказавшие влияние на жизнь большей части человечества. Отечественные и зарубежные масштабные проекты. Непредсказуемые последствия проектов</w:t>
            </w:r>
          </w:p>
        </w:tc>
        <w:tc>
          <w:tcPr>
            <w:tcW w:w="2393" w:type="dxa"/>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492A97" w:rsidRPr="003F5322" w:rsidTr="00492A97">
        <w:tc>
          <w:tcPr>
            <w:tcW w:w="1242" w:type="dxa"/>
            <w:gridSpan w:val="2"/>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2</w:t>
            </w:r>
          </w:p>
        </w:tc>
        <w:tc>
          <w:tcPr>
            <w:tcW w:w="3119" w:type="dxa"/>
            <w:gridSpan w:val="2"/>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Выдвижение проектной идеи как формирование образа будущего</w:t>
            </w:r>
          </w:p>
        </w:tc>
        <w:tc>
          <w:tcPr>
            <w:tcW w:w="2817" w:type="dxa"/>
          </w:tcPr>
          <w:p w:rsidR="00492A97" w:rsidRPr="003F5322" w:rsidRDefault="00492A97" w:rsidP="00C159EC">
            <w:pPr>
              <w:jc w:val="both"/>
              <w:rPr>
                <w:rFonts w:ascii="Times New Roman" w:hAnsi="Times New Roman" w:cs="Times New Roman"/>
                <w:sz w:val="24"/>
                <w:szCs w:val="24"/>
              </w:rPr>
            </w:pPr>
            <w:r w:rsidRPr="003F5322">
              <w:rPr>
                <w:rFonts w:ascii="Times New Roman" w:hAnsi="Times New Roman" w:cs="Times New Roman"/>
                <w:sz w:val="24"/>
                <w:szCs w:val="24"/>
              </w:rPr>
              <w:t>Конечный результат проекта. Логика работы проектировщика. Отличие проектирования от занятий искусством, математикой и других профессиональных занятий. Реальное и воображаемое в проектировании</w:t>
            </w:r>
            <w:proofErr w:type="gramStart"/>
            <w:r w:rsidRPr="003F5322">
              <w:rPr>
                <w:rFonts w:ascii="Times New Roman" w:hAnsi="Times New Roman" w:cs="Times New Roman"/>
                <w:sz w:val="24"/>
                <w:szCs w:val="24"/>
              </w:rPr>
              <w:t xml:space="preserve">  </w:t>
            </w:r>
            <w:r w:rsidR="00C159EC" w:rsidRPr="003F5322">
              <w:rPr>
                <w:rFonts w:ascii="Times New Roman" w:hAnsi="Times New Roman" w:cs="Times New Roman"/>
                <w:sz w:val="24"/>
                <w:szCs w:val="24"/>
              </w:rPr>
              <w:t>.</w:t>
            </w:r>
            <w:proofErr w:type="gramEnd"/>
            <w:r w:rsidR="00C159EC" w:rsidRPr="003F5322">
              <w:rPr>
                <w:rFonts w:ascii="Times New Roman" w:hAnsi="Times New Roman" w:cs="Times New Roman"/>
                <w:sz w:val="24"/>
                <w:szCs w:val="24"/>
              </w:rPr>
              <w:t xml:space="preserve"> </w:t>
            </w:r>
            <w:r w:rsidRPr="003F5322">
              <w:rPr>
                <w:rFonts w:ascii="Times New Roman" w:hAnsi="Times New Roman" w:cs="Times New Roman"/>
                <w:sz w:val="24"/>
                <w:szCs w:val="24"/>
              </w:rPr>
              <w:t xml:space="preserve"> </w:t>
            </w:r>
          </w:p>
        </w:tc>
        <w:tc>
          <w:tcPr>
            <w:tcW w:w="2393" w:type="dxa"/>
          </w:tcPr>
          <w:p w:rsidR="00492A97"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492A97" w:rsidRPr="003F5322" w:rsidTr="00492A97">
        <w:tc>
          <w:tcPr>
            <w:tcW w:w="1242" w:type="dxa"/>
            <w:gridSpan w:val="2"/>
          </w:tcPr>
          <w:p w:rsidR="00492A97" w:rsidRPr="003F5322" w:rsidRDefault="00C159EC" w:rsidP="00C8301C">
            <w:pPr>
              <w:jc w:val="both"/>
              <w:rPr>
                <w:rFonts w:ascii="Times New Roman" w:hAnsi="Times New Roman" w:cs="Times New Roman"/>
                <w:sz w:val="24"/>
                <w:szCs w:val="24"/>
              </w:rPr>
            </w:pPr>
            <w:r w:rsidRPr="003F5322">
              <w:rPr>
                <w:rFonts w:ascii="Times New Roman" w:hAnsi="Times New Roman" w:cs="Times New Roman"/>
                <w:sz w:val="24"/>
                <w:szCs w:val="24"/>
              </w:rPr>
              <w:t>3</w:t>
            </w:r>
          </w:p>
        </w:tc>
        <w:tc>
          <w:tcPr>
            <w:tcW w:w="3119" w:type="dxa"/>
            <w:gridSpan w:val="2"/>
          </w:tcPr>
          <w:p w:rsidR="00492A97" w:rsidRPr="003F5322" w:rsidRDefault="00492A97" w:rsidP="00C8301C">
            <w:pPr>
              <w:jc w:val="both"/>
              <w:rPr>
                <w:rFonts w:ascii="Times New Roman" w:hAnsi="Times New Roman" w:cs="Times New Roman"/>
                <w:sz w:val="24"/>
                <w:szCs w:val="24"/>
              </w:rPr>
            </w:pPr>
            <w:r w:rsidRPr="003F5322">
              <w:rPr>
                <w:rFonts w:ascii="Times New Roman" w:hAnsi="Times New Roman" w:cs="Times New Roman"/>
                <w:sz w:val="24"/>
                <w:szCs w:val="24"/>
              </w:rPr>
              <w:t>Техническое проектирование и конструирование как типы деятельности</w:t>
            </w:r>
          </w:p>
        </w:tc>
        <w:tc>
          <w:tcPr>
            <w:tcW w:w="2817" w:type="dxa"/>
          </w:tcPr>
          <w:p w:rsidR="00492A97" w:rsidRPr="003F5322" w:rsidRDefault="00C159EC" w:rsidP="00C159EC">
            <w:pPr>
              <w:jc w:val="both"/>
              <w:rPr>
                <w:rFonts w:ascii="Times New Roman" w:hAnsi="Times New Roman" w:cs="Times New Roman"/>
                <w:sz w:val="24"/>
                <w:szCs w:val="24"/>
              </w:rPr>
            </w:pPr>
            <w:r w:rsidRPr="003F5322">
              <w:rPr>
                <w:rFonts w:ascii="Times New Roman" w:hAnsi="Times New Roman" w:cs="Times New Roman"/>
                <w:sz w:val="24"/>
                <w:szCs w:val="24"/>
              </w:rPr>
              <w:t>Понятие «</w:t>
            </w:r>
            <w:proofErr w:type="spellStart"/>
            <w:r w:rsidRPr="003F5322">
              <w:rPr>
                <w:rFonts w:ascii="Times New Roman" w:hAnsi="Times New Roman" w:cs="Times New Roman"/>
                <w:sz w:val="24"/>
                <w:szCs w:val="24"/>
              </w:rPr>
              <w:t>техносфера</w:t>
            </w:r>
            <w:proofErr w:type="spellEnd"/>
            <w:r w:rsidRPr="003F5322">
              <w:rPr>
                <w:rFonts w:ascii="Times New Roman" w:hAnsi="Times New Roman" w:cs="Times New Roman"/>
                <w:sz w:val="24"/>
                <w:szCs w:val="24"/>
              </w:rPr>
              <w:t>».  Искусственная среда. Конструирование и конструкции. Анализ и синтез вариантов конструкции. Функция конструкции. Личное действие в проекте</w:t>
            </w:r>
            <w:proofErr w:type="gramStart"/>
            <w:r w:rsidRPr="003F5322">
              <w:rPr>
                <w:rFonts w:ascii="Times New Roman" w:hAnsi="Times New Roman" w:cs="Times New Roman"/>
                <w:sz w:val="24"/>
                <w:szCs w:val="24"/>
              </w:rPr>
              <w:t xml:space="preserve">,. </w:t>
            </w:r>
            <w:proofErr w:type="gramEnd"/>
            <w:r w:rsidRPr="003F5322">
              <w:rPr>
                <w:rFonts w:ascii="Times New Roman" w:hAnsi="Times New Roman" w:cs="Times New Roman"/>
                <w:sz w:val="24"/>
                <w:szCs w:val="24"/>
              </w:rPr>
              <w:t>Отчуждаемый продукт</w:t>
            </w:r>
          </w:p>
        </w:tc>
        <w:tc>
          <w:tcPr>
            <w:tcW w:w="2393" w:type="dxa"/>
          </w:tcPr>
          <w:p w:rsidR="00492A97"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492A97">
        <w:tc>
          <w:tcPr>
            <w:tcW w:w="1242"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4</w:t>
            </w:r>
          </w:p>
        </w:tc>
        <w:tc>
          <w:tcPr>
            <w:tcW w:w="3119" w:type="dxa"/>
            <w:gridSpan w:val="2"/>
          </w:tcPr>
          <w:p w:rsidR="003F5322" w:rsidRPr="003F5322" w:rsidRDefault="003F5322" w:rsidP="00C159EC">
            <w:pPr>
              <w:jc w:val="both"/>
              <w:rPr>
                <w:rFonts w:ascii="Times New Roman" w:hAnsi="Times New Roman" w:cs="Times New Roman"/>
                <w:sz w:val="24"/>
                <w:szCs w:val="24"/>
              </w:rPr>
            </w:pPr>
            <w:r w:rsidRPr="003F5322">
              <w:rPr>
                <w:rFonts w:ascii="Times New Roman" w:hAnsi="Times New Roman" w:cs="Times New Roman"/>
                <w:sz w:val="24"/>
                <w:szCs w:val="24"/>
              </w:rPr>
              <w:t xml:space="preserve">Социальное проектирование: как сделать лучше общество, в котором мы живём </w:t>
            </w:r>
          </w:p>
        </w:tc>
        <w:tc>
          <w:tcPr>
            <w:tcW w:w="2817"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Отличие проекта от дела. Социальное проектирование. Старт социального проекта. Отношения, ценности и нормы в социальном проекте. Проектирование ценности. Проектирование способов деятельности. Мероприятия проекта</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492A97">
        <w:tc>
          <w:tcPr>
            <w:tcW w:w="1242"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5</w:t>
            </w:r>
          </w:p>
        </w:tc>
        <w:tc>
          <w:tcPr>
            <w:tcW w:w="311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Волонтёрские проекты и сообщества</w:t>
            </w:r>
          </w:p>
        </w:tc>
        <w:tc>
          <w:tcPr>
            <w:tcW w:w="2817" w:type="dxa"/>
          </w:tcPr>
          <w:p w:rsidR="003F5322" w:rsidRPr="003F5322" w:rsidRDefault="003F5322" w:rsidP="00C159EC">
            <w:pPr>
              <w:jc w:val="both"/>
              <w:rPr>
                <w:rFonts w:ascii="Times New Roman" w:hAnsi="Times New Roman" w:cs="Times New Roman"/>
                <w:sz w:val="24"/>
                <w:szCs w:val="24"/>
              </w:rPr>
            </w:pPr>
            <w:r w:rsidRPr="003F5322">
              <w:rPr>
                <w:rFonts w:ascii="Times New Roman" w:hAnsi="Times New Roman" w:cs="Times New Roman"/>
                <w:sz w:val="24"/>
                <w:szCs w:val="24"/>
              </w:rPr>
              <w:t xml:space="preserve">Личная ответственность за происходящее вокруг нас. Организация «Добровольцы России»    Исследование как элемент проекта и как тип деятельности Цель и результат исследования.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492A97">
        <w:tc>
          <w:tcPr>
            <w:tcW w:w="1242"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6</w:t>
            </w:r>
          </w:p>
        </w:tc>
        <w:tc>
          <w:tcPr>
            <w:tcW w:w="3119" w:type="dxa"/>
            <w:gridSpan w:val="2"/>
          </w:tcPr>
          <w:p w:rsidR="003F5322" w:rsidRPr="003F5322" w:rsidRDefault="003F5322" w:rsidP="00C159EC">
            <w:pPr>
              <w:jc w:val="both"/>
              <w:rPr>
                <w:rFonts w:ascii="Times New Roman" w:hAnsi="Times New Roman" w:cs="Times New Roman"/>
                <w:sz w:val="24"/>
                <w:szCs w:val="24"/>
              </w:rPr>
            </w:pPr>
            <w:r w:rsidRPr="003F5322">
              <w:rPr>
                <w:rFonts w:ascii="Times New Roman" w:hAnsi="Times New Roman" w:cs="Times New Roman"/>
                <w:sz w:val="24"/>
                <w:szCs w:val="24"/>
              </w:rPr>
              <w:t xml:space="preserve">Исследование как элемент </w:t>
            </w:r>
            <w:r w:rsidRPr="003F5322">
              <w:rPr>
                <w:rFonts w:ascii="Times New Roman" w:hAnsi="Times New Roman" w:cs="Times New Roman"/>
                <w:sz w:val="24"/>
                <w:szCs w:val="24"/>
              </w:rPr>
              <w:lastRenderedPageBreak/>
              <w:t xml:space="preserve">проекта и как тип деятельности </w:t>
            </w:r>
          </w:p>
        </w:tc>
        <w:tc>
          <w:tcPr>
            <w:tcW w:w="2817"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lastRenderedPageBreak/>
              <w:t xml:space="preserve">Цель и результат </w:t>
            </w:r>
            <w:r w:rsidRPr="003F5322">
              <w:rPr>
                <w:rFonts w:ascii="Times New Roman" w:hAnsi="Times New Roman" w:cs="Times New Roman"/>
                <w:sz w:val="24"/>
                <w:szCs w:val="24"/>
              </w:rPr>
              <w:lastRenderedPageBreak/>
              <w:t xml:space="preserve">исследования. Исследования фундаментальные и прикладные. </w:t>
            </w:r>
            <w:proofErr w:type="spellStart"/>
            <w:r w:rsidRPr="003F5322">
              <w:rPr>
                <w:rFonts w:ascii="Times New Roman" w:hAnsi="Times New Roman" w:cs="Times New Roman"/>
                <w:sz w:val="24"/>
                <w:szCs w:val="24"/>
              </w:rPr>
              <w:t>Монодисциплинарные</w:t>
            </w:r>
            <w:proofErr w:type="spellEnd"/>
            <w:r w:rsidRPr="003F5322">
              <w:rPr>
                <w:rFonts w:ascii="Times New Roman" w:hAnsi="Times New Roman" w:cs="Times New Roman"/>
                <w:sz w:val="24"/>
                <w:szCs w:val="24"/>
              </w:rPr>
              <w:t xml:space="preserve"> и междисциплинарные исследования. Гипотеза и метод исследования. Способ и методика исследования</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lastRenderedPageBreak/>
              <w:t>Презентации</w:t>
            </w:r>
          </w:p>
        </w:tc>
      </w:tr>
      <w:tr w:rsidR="00C159EC" w:rsidRPr="003F5322" w:rsidTr="00834FCB">
        <w:tc>
          <w:tcPr>
            <w:tcW w:w="9571" w:type="dxa"/>
            <w:gridSpan w:val="6"/>
          </w:tcPr>
          <w:p w:rsidR="00C159EC" w:rsidRPr="006C5D8B" w:rsidRDefault="00C159EC" w:rsidP="00C8301C">
            <w:pPr>
              <w:jc w:val="both"/>
              <w:rPr>
                <w:rFonts w:ascii="Times New Roman" w:hAnsi="Times New Roman" w:cs="Times New Roman"/>
                <w:b/>
                <w:sz w:val="24"/>
                <w:szCs w:val="24"/>
              </w:rPr>
            </w:pPr>
            <w:r w:rsidRPr="006C5D8B">
              <w:rPr>
                <w:rFonts w:ascii="Times New Roman" w:hAnsi="Times New Roman" w:cs="Times New Roman"/>
                <w:b/>
                <w:sz w:val="24"/>
                <w:szCs w:val="24"/>
              </w:rPr>
              <w:lastRenderedPageBreak/>
              <w:t>Модуль 2. Самоопределение (4 ч)</w:t>
            </w:r>
          </w:p>
        </w:tc>
      </w:tr>
      <w:tr w:rsidR="003F5322" w:rsidRPr="003F5322" w:rsidTr="00492A97">
        <w:tc>
          <w:tcPr>
            <w:tcW w:w="1242"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7</w:t>
            </w:r>
          </w:p>
        </w:tc>
        <w:tc>
          <w:tcPr>
            <w:tcW w:w="3119" w:type="dxa"/>
            <w:gridSpan w:val="2"/>
          </w:tcPr>
          <w:p w:rsidR="003F5322" w:rsidRPr="003F5322" w:rsidRDefault="003F5322" w:rsidP="00C159EC">
            <w:pPr>
              <w:jc w:val="both"/>
              <w:rPr>
                <w:rFonts w:ascii="Times New Roman" w:hAnsi="Times New Roman" w:cs="Times New Roman"/>
                <w:sz w:val="24"/>
                <w:szCs w:val="24"/>
              </w:rPr>
            </w:pPr>
            <w:r w:rsidRPr="003F5322">
              <w:rPr>
                <w:rFonts w:ascii="Times New Roman" w:hAnsi="Times New Roman" w:cs="Times New Roman"/>
                <w:sz w:val="24"/>
                <w:szCs w:val="24"/>
              </w:rPr>
              <w:t>Проекты и технологии: выбираем сферы деятельности</w:t>
            </w:r>
          </w:p>
        </w:tc>
        <w:tc>
          <w:tcPr>
            <w:tcW w:w="2817" w:type="dxa"/>
          </w:tcPr>
          <w:p w:rsidR="003F5322" w:rsidRPr="003F5322" w:rsidRDefault="003F5322" w:rsidP="00C8301C">
            <w:pPr>
              <w:jc w:val="both"/>
              <w:rPr>
                <w:rFonts w:ascii="Times New Roman" w:hAnsi="Times New Roman" w:cs="Times New Roman"/>
                <w:sz w:val="24"/>
                <w:szCs w:val="24"/>
              </w:rPr>
            </w:pPr>
            <w:proofErr w:type="gramStart"/>
            <w:r w:rsidRPr="003F5322">
              <w:rPr>
                <w:rFonts w:ascii="Times New Roman" w:hAnsi="Times New Roman" w:cs="Times New Roman"/>
                <w:sz w:val="24"/>
                <w:szCs w:val="24"/>
              </w:rPr>
              <w:t xml:space="preserve">Приоритетные направления развития: транспорт, связь, новые материалы, здоровое питание, </w:t>
            </w:r>
            <w:proofErr w:type="spellStart"/>
            <w:r w:rsidRPr="003F5322">
              <w:rPr>
                <w:rFonts w:ascii="Times New Roman" w:hAnsi="Times New Roman" w:cs="Times New Roman"/>
                <w:sz w:val="24"/>
                <w:szCs w:val="24"/>
              </w:rPr>
              <w:t>агробиотехнологии</w:t>
            </w:r>
            <w:proofErr w:type="spellEnd"/>
            <w:r w:rsidRPr="003F5322">
              <w:rPr>
                <w:rFonts w:ascii="Times New Roman" w:hAnsi="Times New Roman" w:cs="Times New Roman"/>
                <w:sz w:val="24"/>
                <w:szCs w:val="24"/>
              </w:rPr>
              <w:t>, «умные дома» и «умные города»</w:t>
            </w:r>
            <w:proofErr w:type="gramEnd"/>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492A97">
        <w:tc>
          <w:tcPr>
            <w:tcW w:w="1242"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8</w:t>
            </w:r>
          </w:p>
        </w:tc>
        <w:tc>
          <w:tcPr>
            <w:tcW w:w="3119" w:type="dxa"/>
            <w:gridSpan w:val="2"/>
          </w:tcPr>
          <w:p w:rsidR="003F5322" w:rsidRPr="003F5322" w:rsidRDefault="003F5322" w:rsidP="00C159EC">
            <w:pPr>
              <w:jc w:val="both"/>
              <w:rPr>
                <w:rFonts w:ascii="Times New Roman" w:hAnsi="Times New Roman" w:cs="Times New Roman"/>
                <w:sz w:val="24"/>
                <w:szCs w:val="24"/>
              </w:rPr>
            </w:pPr>
            <w:r w:rsidRPr="003F5322">
              <w:rPr>
                <w:rFonts w:ascii="Times New Roman" w:hAnsi="Times New Roman" w:cs="Times New Roman"/>
                <w:sz w:val="24"/>
                <w:szCs w:val="24"/>
              </w:rPr>
              <w:t>Создаём элементы образа будущего: что мы хотим изменить своим проектом</w:t>
            </w:r>
          </w:p>
        </w:tc>
        <w:tc>
          <w:tcPr>
            <w:tcW w:w="2817"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Позитивный образ будущего для себя и для других. Понятие качества жизни</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492A97">
        <w:tc>
          <w:tcPr>
            <w:tcW w:w="1242"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9</w:t>
            </w:r>
          </w:p>
        </w:tc>
        <w:tc>
          <w:tcPr>
            <w:tcW w:w="3119" w:type="dxa"/>
            <w:gridSpan w:val="2"/>
          </w:tcPr>
          <w:p w:rsidR="003F5322" w:rsidRPr="003F5322" w:rsidRDefault="003F5322" w:rsidP="00C159EC">
            <w:pPr>
              <w:jc w:val="both"/>
              <w:rPr>
                <w:rFonts w:ascii="Times New Roman" w:hAnsi="Times New Roman" w:cs="Times New Roman"/>
                <w:sz w:val="24"/>
                <w:szCs w:val="24"/>
              </w:rPr>
            </w:pPr>
            <w:r w:rsidRPr="003F5322">
              <w:rPr>
                <w:rFonts w:ascii="Times New Roman" w:hAnsi="Times New Roman" w:cs="Times New Roman"/>
                <w:sz w:val="24"/>
                <w:szCs w:val="24"/>
              </w:rPr>
              <w:t>Формируем отношение к проблемам: препятствие или побуждение к действию?</w:t>
            </w:r>
          </w:p>
        </w:tc>
        <w:tc>
          <w:tcPr>
            <w:tcW w:w="2817"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Проблемы практические, научные, мировоззренческие. Проблемы глобальные, национальные, региональные, локальные. Комплексные проблемы</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C159EC" w:rsidRPr="003F5322" w:rsidTr="00492A97">
        <w:tc>
          <w:tcPr>
            <w:tcW w:w="1242" w:type="dxa"/>
            <w:gridSpan w:val="2"/>
          </w:tcPr>
          <w:p w:rsidR="00C159EC" w:rsidRPr="003F5322" w:rsidRDefault="00C159EC" w:rsidP="00C8301C">
            <w:pPr>
              <w:jc w:val="both"/>
              <w:rPr>
                <w:rFonts w:ascii="Times New Roman" w:hAnsi="Times New Roman" w:cs="Times New Roman"/>
                <w:sz w:val="24"/>
                <w:szCs w:val="24"/>
              </w:rPr>
            </w:pPr>
            <w:r w:rsidRPr="003F5322">
              <w:rPr>
                <w:rFonts w:ascii="Times New Roman" w:hAnsi="Times New Roman" w:cs="Times New Roman"/>
                <w:sz w:val="24"/>
                <w:szCs w:val="24"/>
              </w:rPr>
              <w:t>10</w:t>
            </w:r>
          </w:p>
        </w:tc>
        <w:tc>
          <w:tcPr>
            <w:tcW w:w="3119" w:type="dxa"/>
            <w:gridSpan w:val="2"/>
          </w:tcPr>
          <w:p w:rsidR="00C159EC" w:rsidRPr="003F5322" w:rsidRDefault="00C159EC" w:rsidP="00C159EC">
            <w:pPr>
              <w:jc w:val="both"/>
              <w:rPr>
                <w:rFonts w:ascii="Times New Roman" w:hAnsi="Times New Roman" w:cs="Times New Roman"/>
                <w:sz w:val="24"/>
                <w:szCs w:val="24"/>
              </w:rPr>
            </w:pPr>
            <w:r w:rsidRPr="003F5322">
              <w:rPr>
                <w:rFonts w:ascii="Times New Roman" w:hAnsi="Times New Roman" w:cs="Times New Roman"/>
                <w:sz w:val="24"/>
                <w:szCs w:val="24"/>
              </w:rPr>
              <w:t xml:space="preserve">Первичное самоопределение. Обоснование актуальности темы для проекта или исследования </w:t>
            </w:r>
          </w:p>
        </w:tc>
        <w:tc>
          <w:tcPr>
            <w:tcW w:w="2817" w:type="dxa"/>
          </w:tcPr>
          <w:p w:rsidR="00C159EC" w:rsidRPr="003F5322" w:rsidRDefault="00C159EC" w:rsidP="00C8301C">
            <w:pPr>
              <w:jc w:val="both"/>
              <w:rPr>
                <w:rFonts w:ascii="Times New Roman" w:hAnsi="Times New Roman" w:cs="Times New Roman"/>
                <w:sz w:val="24"/>
                <w:szCs w:val="24"/>
              </w:rPr>
            </w:pPr>
            <w:r w:rsidRPr="003F5322">
              <w:rPr>
                <w:rFonts w:ascii="Times New Roman" w:hAnsi="Times New Roman" w:cs="Times New Roman"/>
                <w:sz w:val="24"/>
                <w:szCs w:val="24"/>
              </w:rPr>
              <w:t>Варианты самоопределения при выборе темы: актуальность, желание осуществить изменения, стремление обеспечить</w:t>
            </w:r>
          </w:p>
        </w:tc>
        <w:tc>
          <w:tcPr>
            <w:tcW w:w="2393" w:type="dxa"/>
          </w:tcPr>
          <w:p w:rsidR="00C159EC"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C159EC" w:rsidRPr="003F5322" w:rsidTr="0073291F">
        <w:tc>
          <w:tcPr>
            <w:tcW w:w="9571" w:type="dxa"/>
            <w:gridSpan w:val="6"/>
          </w:tcPr>
          <w:p w:rsidR="00C159EC" w:rsidRPr="006C5D8B" w:rsidRDefault="00C159EC" w:rsidP="00C8301C">
            <w:pPr>
              <w:jc w:val="both"/>
              <w:rPr>
                <w:rFonts w:ascii="Times New Roman" w:hAnsi="Times New Roman" w:cs="Times New Roman"/>
                <w:b/>
                <w:sz w:val="24"/>
                <w:szCs w:val="24"/>
              </w:rPr>
            </w:pPr>
            <w:r w:rsidRPr="006C5D8B">
              <w:rPr>
                <w:rFonts w:ascii="Times New Roman" w:hAnsi="Times New Roman" w:cs="Times New Roman"/>
                <w:b/>
                <w:sz w:val="24"/>
                <w:szCs w:val="24"/>
              </w:rPr>
              <w:t>Модуль 3. Замысел проекта.</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11</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Понятия «проблема» и «позиция» при осуществлении проектирования Проблемная ситуация. Позиции конструктора, учёного, управленца, финансиста</w:t>
            </w:r>
          </w:p>
        </w:tc>
        <w:tc>
          <w:tcPr>
            <w:tcW w:w="2858" w:type="dxa"/>
            <w:gridSpan w:val="2"/>
          </w:tcPr>
          <w:p w:rsidR="003F5322" w:rsidRPr="003F5322" w:rsidRDefault="003F5322" w:rsidP="0065481D">
            <w:pPr>
              <w:jc w:val="both"/>
              <w:rPr>
                <w:rFonts w:ascii="Times New Roman" w:hAnsi="Times New Roman" w:cs="Times New Roman"/>
                <w:sz w:val="24"/>
                <w:szCs w:val="24"/>
              </w:rPr>
            </w:pPr>
            <w:r w:rsidRPr="003F5322">
              <w:rPr>
                <w:rFonts w:ascii="Times New Roman" w:hAnsi="Times New Roman" w:cs="Times New Roman"/>
                <w:sz w:val="24"/>
                <w:szCs w:val="24"/>
              </w:rPr>
              <w:t xml:space="preserve">Понятия «проблема» и «позиция» при осуществлении проектирования Проблемная ситуация. Позиции конструктора, учёного, управленца, финансиста     Личное отношение к ситуации. Соотнесение прогноза и идеала. Постановка цели и принятие цели.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12</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 xml:space="preserve">Формулирование цели проекта Цели и ценности </w:t>
            </w:r>
            <w:r w:rsidRPr="003F5322">
              <w:rPr>
                <w:rFonts w:ascii="Times New Roman" w:hAnsi="Times New Roman" w:cs="Times New Roman"/>
                <w:sz w:val="24"/>
                <w:szCs w:val="24"/>
              </w:rPr>
              <w:lastRenderedPageBreak/>
              <w:t>проекта. Заказчик проекта</w:t>
            </w:r>
          </w:p>
        </w:tc>
        <w:tc>
          <w:tcPr>
            <w:tcW w:w="2858" w:type="dxa"/>
            <w:gridSpan w:val="2"/>
          </w:tcPr>
          <w:p w:rsidR="003F5322" w:rsidRPr="003F5322" w:rsidRDefault="003F5322" w:rsidP="0065481D">
            <w:pPr>
              <w:jc w:val="both"/>
              <w:rPr>
                <w:rFonts w:ascii="Times New Roman" w:hAnsi="Times New Roman" w:cs="Times New Roman"/>
                <w:sz w:val="24"/>
                <w:szCs w:val="24"/>
              </w:rPr>
            </w:pPr>
            <w:r w:rsidRPr="003F5322">
              <w:rPr>
                <w:rFonts w:ascii="Times New Roman" w:hAnsi="Times New Roman" w:cs="Times New Roman"/>
                <w:sz w:val="24"/>
                <w:szCs w:val="24"/>
              </w:rPr>
              <w:lastRenderedPageBreak/>
              <w:t xml:space="preserve">Формулирование цели проекта Цели и ценности </w:t>
            </w:r>
            <w:r w:rsidRPr="003F5322">
              <w:rPr>
                <w:rFonts w:ascii="Times New Roman" w:hAnsi="Times New Roman" w:cs="Times New Roman"/>
                <w:sz w:val="24"/>
                <w:szCs w:val="24"/>
              </w:rPr>
              <w:lastRenderedPageBreak/>
              <w:t xml:space="preserve">проекта. Личное отношение к ситуации. Соотнесение прогноза и идеала. Постановка цели и принятие цели. Заказчик проекта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lastRenderedPageBreak/>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lastRenderedPageBreak/>
              <w:t>13</w:t>
            </w:r>
          </w:p>
        </w:tc>
        <w:tc>
          <w:tcPr>
            <w:tcW w:w="3099" w:type="dxa"/>
            <w:gridSpan w:val="2"/>
          </w:tcPr>
          <w:p w:rsidR="003F5322" w:rsidRPr="003F5322" w:rsidRDefault="003F5322" w:rsidP="00C8301C">
            <w:pPr>
              <w:jc w:val="both"/>
              <w:rPr>
                <w:rFonts w:ascii="Times New Roman" w:hAnsi="Times New Roman" w:cs="Times New Roman"/>
                <w:sz w:val="24"/>
                <w:szCs w:val="24"/>
              </w:rPr>
            </w:pPr>
            <w:proofErr w:type="spellStart"/>
            <w:r w:rsidRPr="003F5322">
              <w:rPr>
                <w:rFonts w:ascii="Times New Roman" w:hAnsi="Times New Roman" w:cs="Times New Roman"/>
                <w:sz w:val="24"/>
                <w:szCs w:val="24"/>
              </w:rPr>
              <w:t>Целеполагание</w:t>
            </w:r>
            <w:proofErr w:type="spellEnd"/>
            <w:r w:rsidRPr="003F5322">
              <w:rPr>
                <w:rFonts w:ascii="Times New Roman" w:hAnsi="Times New Roman" w:cs="Times New Roman"/>
                <w:sz w:val="24"/>
                <w:szCs w:val="24"/>
              </w:rPr>
              <w:t xml:space="preserve"> и постановка задач. Прогнозирование результатов проекта Перевод проблемы и цели в задачи. Соотношение имеющихся и отсутствующих знаний и ресурсов</w:t>
            </w:r>
          </w:p>
        </w:tc>
        <w:tc>
          <w:tcPr>
            <w:tcW w:w="2858" w:type="dxa"/>
            <w:gridSpan w:val="2"/>
          </w:tcPr>
          <w:p w:rsidR="003F5322" w:rsidRPr="003F5322" w:rsidRDefault="003F5322" w:rsidP="00C8301C">
            <w:pPr>
              <w:jc w:val="both"/>
              <w:rPr>
                <w:rFonts w:ascii="Times New Roman" w:hAnsi="Times New Roman" w:cs="Times New Roman"/>
                <w:sz w:val="24"/>
                <w:szCs w:val="24"/>
              </w:rPr>
            </w:pPr>
            <w:proofErr w:type="spellStart"/>
            <w:r w:rsidRPr="003F5322">
              <w:rPr>
                <w:rFonts w:ascii="Times New Roman" w:hAnsi="Times New Roman" w:cs="Times New Roman"/>
                <w:sz w:val="24"/>
                <w:szCs w:val="24"/>
              </w:rPr>
              <w:t>Целеполагание</w:t>
            </w:r>
            <w:proofErr w:type="spellEnd"/>
            <w:r w:rsidRPr="003F5322">
              <w:rPr>
                <w:rFonts w:ascii="Times New Roman" w:hAnsi="Times New Roman" w:cs="Times New Roman"/>
                <w:sz w:val="24"/>
                <w:szCs w:val="24"/>
              </w:rPr>
              <w:t xml:space="preserve"> и постановка задач. Прогнозирование результатов проекта Перевод проблемы и цели в задачи. Соотношение имеющихся и отсутствующих знаний и ресурсов</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14</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Поиск недостающей информации, её обработка и анализ Информационный ресурс. Объективность информации. Экспертное знание. Совпадающие и различающиеся позиции. Выявление оснований расхождения мнений</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Поиск недостающей информации, её обработка и анализ Информационный ресурс. Объективность информации. Экспертное знание. Совпадающие и различающиеся позиции. Выявление оснований рождения мнений</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65481D" w:rsidRPr="003F5322" w:rsidTr="000D1AB6">
        <w:tc>
          <w:tcPr>
            <w:tcW w:w="9571" w:type="dxa"/>
            <w:gridSpan w:val="6"/>
          </w:tcPr>
          <w:p w:rsidR="0065481D" w:rsidRPr="006C5D8B" w:rsidRDefault="0065481D" w:rsidP="00C8301C">
            <w:pPr>
              <w:jc w:val="both"/>
              <w:rPr>
                <w:rFonts w:ascii="Times New Roman" w:hAnsi="Times New Roman" w:cs="Times New Roman"/>
                <w:b/>
                <w:sz w:val="24"/>
                <w:szCs w:val="24"/>
              </w:rPr>
            </w:pPr>
            <w:r w:rsidRPr="006C5D8B">
              <w:rPr>
                <w:rFonts w:ascii="Times New Roman" w:hAnsi="Times New Roman" w:cs="Times New Roman"/>
                <w:b/>
                <w:sz w:val="24"/>
                <w:szCs w:val="24"/>
              </w:rPr>
              <w:t>Модуль 4. Условия реализации проекта (3 ч)</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15</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Планирование действий - шаг за шагом по пути к реализации проекта. Понятие планирования. Основная функция планирования. Инструменты планирования. Контрольные точки планируемых работ</w:t>
            </w:r>
          </w:p>
        </w:tc>
        <w:tc>
          <w:tcPr>
            <w:tcW w:w="2858" w:type="dxa"/>
            <w:gridSpan w:val="2"/>
          </w:tcPr>
          <w:p w:rsidR="003F5322" w:rsidRPr="003F5322" w:rsidRDefault="003F5322" w:rsidP="0065481D">
            <w:pPr>
              <w:jc w:val="both"/>
              <w:rPr>
                <w:rFonts w:ascii="Times New Roman" w:hAnsi="Times New Roman" w:cs="Times New Roman"/>
                <w:sz w:val="24"/>
                <w:szCs w:val="24"/>
              </w:rPr>
            </w:pPr>
            <w:r w:rsidRPr="003F5322">
              <w:rPr>
                <w:rFonts w:ascii="Times New Roman" w:hAnsi="Times New Roman" w:cs="Times New Roman"/>
                <w:sz w:val="24"/>
                <w:szCs w:val="24"/>
              </w:rPr>
              <w:t>Планирование действий — шаг за шагом по пути к реализации проекта Понятие планирования. Основная функция планирования. Инструменты планирования. Контрольные точки планируемых работ</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16</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Источники финансирования проекта. Понятие бюджета проекта. Собственные средства. Привлечённые средства. Источники финансирования. Венчурные фонды. Кредитование.</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Источники финансирования проекта Понятие бюджета проекта. Собственные средства. Привлечённые средства. Источники финансирования. Венчурные фонды. Кредитование</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17</w:t>
            </w:r>
          </w:p>
        </w:tc>
        <w:tc>
          <w:tcPr>
            <w:tcW w:w="3099" w:type="dxa"/>
            <w:gridSpan w:val="2"/>
          </w:tcPr>
          <w:p w:rsidR="003F5322" w:rsidRPr="003F5322" w:rsidRDefault="003F5322" w:rsidP="0065481D">
            <w:pPr>
              <w:jc w:val="both"/>
              <w:rPr>
                <w:rFonts w:ascii="Times New Roman" w:hAnsi="Times New Roman" w:cs="Times New Roman"/>
                <w:sz w:val="24"/>
                <w:szCs w:val="24"/>
              </w:rPr>
            </w:pPr>
            <w:r w:rsidRPr="003F5322">
              <w:rPr>
                <w:rFonts w:ascii="Times New Roman" w:hAnsi="Times New Roman" w:cs="Times New Roman"/>
                <w:sz w:val="24"/>
                <w:szCs w:val="24"/>
              </w:rPr>
              <w:t xml:space="preserve">Модели управления проектами. Контрольная точка. Ленточная диаграмма (карта </w:t>
            </w:r>
            <w:proofErr w:type="spellStart"/>
            <w:r w:rsidRPr="003F5322">
              <w:rPr>
                <w:rFonts w:ascii="Times New Roman" w:hAnsi="Times New Roman" w:cs="Times New Roman"/>
                <w:sz w:val="24"/>
                <w:szCs w:val="24"/>
              </w:rPr>
              <w:t>Ганта</w:t>
            </w:r>
            <w:proofErr w:type="spellEnd"/>
            <w:r w:rsidRPr="003F5322">
              <w:rPr>
                <w:rFonts w:ascii="Times New Roman" w:hAnsi="Times New Roman" w:cs="Times New Roman"/>
                <w:sz w:val="24"/>
                <w:szCs w:val="24"/>
              </w:rPr>
              <w:t xml:space="preserve">). Дорожная карта </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 xml:space="preserve">Модели управления проектами Контрольная точка. Ленточная диаграмма (карта </w:t>
            </w:r>
            <w:proofErr w:type="spellStart"/>
            <w:r w:rsidRPr="003F5322">
              <w:rPr>
                <w:rFonts w:ascii="Times New Roman" w:hAnsi="Times New Roman" w:cs="Times New Roman"/>
                <w:sz w:val="24"/>
                <w:szCs w:val="24"/>
              </w:rPr>
              <w:t>Ганта</w:t>
            </w:r>
            <w:proofErr w:type="spellEnd"/>
            <w:r w:rsidRPr="003F5322">
              <w:rPr>
                <w:rFonts w:ascii="Times New Roman" w:hAnsi="Times New Roman" w:cs="Times New Roman"/>
                <w:sz w:val="24"/>
                <w:szCs w:val="24"/>
              </w:rPr>
              <w:t xml:space="preserve">). Дорожная карта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65481D" w:rsidRPr="003F5322" w:rsidTr="00C21F99">
        <w:tc>
          <w:tcPr>
            <w:tcW w:w="9571" w:type="dxa"/>
            <w:gridSpan w:val="6"/>
          </w:tcPr>
          <w:p w:rsidR="0065481D" w:rsidRPr="006C5D8B" w:rsidRDefault="0065481D" w:rsidP="00C8301C">
            <w:pPr>
              <w:jc w:val="both"/>
              <w:rPr>
                <w:rFonts w:ascii="Times New Roman" w:hAnsi="Times New Roman" w:cs="Times New Roman"/>
                <w:b/>
                <w:sz w:val="24"/>
                <w:szCs w:val="24"/>
              </w:rPr>
            </w:pPr>
            <w:r w:rsidRPr="006C5D8B">
              <w:rPr>
                <w:rFonts w:ascii="Times New Roman" w:hAnsi="Times New Roman" w:cs="Times New Roman"/>
                <w:b/>
                <w:sz w:val="24"/>
                <w:szCs w:val="24"/>
              </w:rPr>
              <w:t>Модуль 5                  Трудности реализации проекта.</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lastRenderedPageBreak/>
              <w:t>18</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Переход от замысла к реализации проекта. Жизненный цикл проекта. Жизненный цикл продукта. Переосмысление замысла. Несовпадение замысла и его реализации</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Переход от замысла к реализации проекта Жизненный цикл проекта. Жизненный цикл продукта. Переосмысление замысла. Несовпадение замысла и его реализации</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19</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Риски проекта. Возможные риски проекта. Способы предупреждения рисков</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Риски проекта Возможные риски проекта. Способы предупреждения рисков</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20</w:t>
            </w:r>
          </w:p>
        </w:tc>
        <w:tc>
          <w:tcPr>
            <w:tcW w:w="3099"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Практическое занятие. Анализ проектного замысла «Завод по переработке пластика». Проблема. Цель проекта. Задачи проекта. План реализации проекта. Результаты проекта. Средства реализации проекта. Вариативность средств. Прорывные технологии и фундаментальные знания</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Практическое занятие. Анализ проектного замысла «Завод по переработке пластика» Проблема. Цель проекта. Задачи проекта. План реализации проекта. Результаты проекта. Средства реализации проекта. Вариативность средств. Прорывные технологии и фундаментальные знания</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21</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 xml:space="preserve">Практическое занятие. Анализ проектного замысла «Превратим мусор в ресурс». Сравнение проектных замыслов Анализ ситуации. Критерии сравнения проектных замыслов    </w:t>
            </w:r>
          </w:p>
        </w:tc>
        <w:tc>
          <w:tcPr>
            <w:tcW w:w="2858"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Практическое занятие. Анализ проектного замысла Практическое занятие.     «Превратим мусор в ресурс». Сравнение проектных замыслов Анализ ситуации. Критерии сравнения проектных замыслов</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5F1426" w:rsidRPr="003F5322" w:rsidTr="00C159EC">
        <w:tc>
          <w:tcPr>
            <w:tcW w:w="1221" w:type="dxa"/>
          </w:tcPr>
          <w:p w:rsidR="005F1426" w:rsidRPr="003F5322" w:rsidRDefault="005F1426" w:rsidP="00C8301C">
            <w:pPr>
              <w:jc w:val="both"/>
              <w:rPr>
                <w:rFonts w:ascii="Times New Roman" w:hAnsi="Times New Roman" w:cs="Times New Roman"/>
                <w:sz w:val="24"/>
                <w:szCs w:val="24"/>
              </w:rPr>
            </w:pPr>
            <w:r w:rsidRPr="003F5322">
              <w:rPr>
                <w:rFonts w:ascii="Times New Roman" w:hAnsi="Times New Roman" w:cs="Times New Roman"/>
                <w:sz w:val="24"/>
                <w:szCs w:val="24"/>
              </w:rPr>
              <w:t>22</w:t>
            </w:r>
          </w:p>
        </w:tc>
        <w:tc>
          <w:tcPr>
            <w:tcW w:w="3099" w:type="dxa"/>
            <w:gridSpan w:val="2"/>
          </w:tcPr>
          <w:p w:rsidR="005F1426" w:rsidRPr="003F5322" w:rsidRDefault="005F1426" w:rsidP="005F1426">
            <w:pPr>
              <w:jc w:val="both"/>
              <w:rPr>
                <w:rFonts w:ascii="Times New Roman" w:hAnsi="Times New Roman" w:cs="Times New Roman"/>
                <w:sz w:val="24"/>
                <w:szCs w:val="24"/>
              </w:rPr>
            </w:pPr>
            <w:r w:rsidRPr="003F5322">
              <w:rPr>
                <w:rFonts w:ascii="Times New Roman" w:hAnsi="Times New Roman" w:cs="Times New Roman"/>
                <w:sz w:val="24"/>
                <w:szCs w:val="24"/>
              </w:rPr>
              <w:t>Практическое занятие. Анализ проектов сверстников: туризм и краеведение</w:t>
            </w:r>
            <w:proofErr w:type="gramStart"/>
            <w:r w:rsidRPr="003F5322">
              <w:rPr>
                <w:rFonts w:ascii="Times New Roman" w:hAnsi="Times New Roman" w:cs="Times New Roman"/>
                <w:sz w:val="24"/>
                <w:szCs w:val="24"/>
              </w:rPr>
              <w:t xml:space="preserve"> .</w:t>
            </w:r>
            <w:proofErr w:type="gramEnd"/>
            <w:r w:rsidRPr="003F5322">
              <w:rPr>
                <w:rFonts w:ascii="Times New Roman" w:hAnsi="Times New Roman" w:cs="Times New Roman"/>
                <w:sz w:val="24"/>
                <w:szCs w:val="24"/>
              </w:rPr>
              <w:t>Анализ ситуации. Образ желаемого будущего. Оригинальность идеи проекта. Бизнес-план. Маркетинговые риски</w:t>
            </w:r>
          </w:p>
        </w:tc>
        <w:tc>
          <w:tcPr>
            <w:tcW w:w="2858" w:type="dxa"/>
            <w:gridSpan w:val="2"/>
          </w:tcPr>
          <w:p w:rsidR="005F1426" w:rsidRPr="003F5322" w:rsidRDefault="005F1426" w:rsidP="00C8301C">
            <w:pPr>
              <w:jc w:val="both"/>
              <w:rPr>
                <w:rFonts w:ascii="Times New Roman" w:hAnsi="Times New Roman" w:cs="Times New Roman"/>
                <w:sz w:val="24"/>
                <w:szCs w:val="24"/>
              </w:rPr>
            </w:pPr>
            <w:r w:rsidRPr="003F5322">
              <w:rPr>
                <w:rFonts w:ascii="Times New Roman" w:hAnsi="Times New Roman" w:cs="Times New Roman"/>
                <w:sz w:val="24"/>
                <w:szCs w:val="24"/>
              </w:rPr>
              <w:t>Практическое занятие. Анализ проектов сверстников: туризм и краеведение Анализ ситуации. Образ желаемого будущего. Оригинальность идеи проекта. Бизнес-план. Маркетинговые риски</w:t>
            </w:r>
          </w:p>
        </w:tc>
        <w:tc>
          <w:tcPr>
            <w:tcW w:w="2393" w:type="dxa"/>
          </w:tcPr>
          <w:p w:rsidR="005F1426"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5F1426" w:rsidRPr="003F5322" w:rsidTr="00740FA8">
        <w:tc>
          <w:tcPr>
            <w:tcW w:w="9571" w:type="dxa"/>
            <w:gridSpan w:val="6"/>
          </w:tcPr>
          <w:p w:rsidR="005F1426" w:rsidRPr="006C5D8B" w:rsidRDefault="005F1426" w:rsidP="00C8301C">
            <w:pPr>
              <w:jc w:val="both"/>
              <w:rPr>
                <w:rFonts w:ascii="Times New Roman" w:hAnsi="Times New Roman" w:cs="Times New Roman"/>
                <w:b/>
                <w:sz w:val="24"/>
                <w:szCs w:val="24"/>
              </w:rPr>
            </w:pPr>
            <w:r w:rsidRPr="006C5D8B">
              <w:rPr>
                <w:rFonts w:ascii="Times New Roman" w:hAnsi="Times New Roman" w:cs="Times New Roman"/>
                <w:b/>
                <w:sz w:val="24"/>
                <w:szCs w:val="24"/>
              </w:rPr>
              <w:t>Модуль 6. Предварительная защита и экспертная оценка проектных и исследовательских работ (4 ч)</w:t>
            </w:r>
          </w:p>
        </w:tc>
      </w:tr>
      <w:tr w:rsidR="005F1426" w:rsidRPr="003F5322" w:rsidTr="00C159EC">
        <w:tc>
          <w:tcPr>
            <w:tcW w:w="1221" w:type="dxa"/>
          </w:tcPr>
          <w:p w:rsidR="005F1426" w:rsidRPr="003F5322" w:rsidRDefault="005F1426" w:rsidP="00C8301C">
            <w:pPr>
              <w:jc w:val="both"/>
              <w:rPr>
                <w:rFonts w:ascii="Times New Roman" w:hAnsi="Times New Roman" w:cs="Times New Roman"/>
                <w:sz w:val="24"/>
                <w:szCs w:val="24"/>
              </w:rPr>
            </w:pPr>
            <w:r w:rsidRPr="003F5322">
              <w:rPr>
                <w:rFonts w:ascii="Times New Roman" w:hAnsi="Times New Roman" w:cs="Times New Roman"/>
                <w:sz w:val="24"/>
                <w:szCs w:val="24"/>
              </w:rPr>
              <w:t>23</w:t>
            </w:r>
          </w:p>
        </w:tc>
        <w:tc>
          <w:tcPr>
            <w:tcW w:w="3099" w:type="dxa"/>
            <w:gridSpan w:val="2"/>
          </w:tcPr>
          <w:p w:rsidR="005F1426" w:rsidRPr="003F5322" w:rsidRDefault="005F1426" w:rsidP="005F1426">
            <w:pPr>
              <w:jc w:val="both"/>
              <w:rPr>
                <w:rFonts w:ascii="Times New Roman" w:hAnsi="Times New Roman" w:cs="Times New Roman"/>
                <w:sz w:val="24"/>
                <w:szCs w:val="24"/>
              </w:rPr>
            </w:pPr>
            <w:r w:rsidRPr="003F5322">
              <w:rPr>
                <w:rFonts w:ascii="Times New Roman" w:hAnsi="Times New Roman" w:cs="Times New Roman"/>
                <w:sz w:val="24"/>
                <w:szCs w:val="24"/>
              </w:rPr>
              <w:t xml:space="preserve">Позиция эксперта. Экспертная позиция. Экспертное мнение и суждение. Разные подходы к проблематике проектов. </w:t>
            </w:r>
            <w:r w:rsidRPr="003F5322">
              <w:rPr>
                <w:rFonts w:ascii="Times New Roman" w:hAnsi="Times New Roman" w:cs="Times New Roman"/>
                <w:sz w:val="24"/>
                <w:szCs w:val="24"/>
              </w:rPr>
              <w:lastRenderedPageBreak/>
              <w:t>Запрос на ноу-хау и иные вопросы эксперту</w:t>
            </w:r>
          </w:p>
        </w:tc>
        <w:tc>
          <w:tcPr>
            <w:tcW w:w="2858" w:type="dxa"/>
            <w:gridSpan w:val="2"/>
          </w:tcPr>
          <w:p w:rsidR="005F1426" w:rsidRPr="003F5322" w:rsidRDefault="005F1426" w:rsidP="00C8301C">
            <w:pPr>
              <w:jc w:val="both"/>
              <w:rPr>
                <w:rFonts w:ascii="Times New Roman" w:hAnsi="Times New Roman" w:cs="Times New Roman"/>
                <w:sz w:val="24"/>
                <w:szCs w:val="24"/>
              </w:rPr>
            </w:pPr>
            <w:r w:rsidRPr="003F5322">
              <w:rPr>
                <w:rFonts w:ascii="Times New Roman" w:hAnsi="Times New Roman" w:cs="Times New Roman"/>
                <w:sz w:val="24"/>
                <w:szCs w:val="24"/>
              </w:rPr>
              <w:lastRenderedPageBreak/>
              <w:t xml:space="preserve">Позиция эксперта Экспертная позиция. Экспертное мнение и суждение. Разные подходы к проблематике </w:t>
            </w:r>
            <w:r w:rsidRPr="003F5322">
              <w:rPr>
                <w:rFonts w:ascii="Times New Roman" w:hAnsi="Times New Roman" w:cs="Times New Roman"/>
                <w:sz w:val="24"/>
                <w:szCs w:val="24"/>
              </w:rPr>
              <w:lastRenderedPageBreak/>
              <w:t>проектов. Запрос на ноу-хау и иные вопросы эксперту</w:t>
            </w:r>
          </w:p>
        </w:tc>
        <w:tc>
          <w:tcPr>
            <w:tcW w:w="2393" w:type="dxa"/>
          </w:tcPr>
          <w:p w:rsidR="005F1426" w:rsidRPr="003F5322" w:rsidRDefault="005F1426" w:rsidP="00C8301C">
            <w:pPr>
              <w:jc w:val="both"/>
              <w:rPr>
                <w:rFonts w:ascii="Times New Roman" w:hAnsi="Times New Roman" w:cs="Times New Roman"/>
                <w:sz w:val="24"/>
                <w:szCs w:val="24"/>
              </w:rPr>
            </w:pP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lastRenderedPageBreak/>
              <w:t>24</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Предварительная защита проектных и исследовательских работ</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Предварительная защита проектных и исследовательских работ</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25</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Оцениваем проекты сверстников: проект «Разработка портативного металлоискателя». Описание ситуации для постановки проблемы и задач на примере проектно- конструкторской работы. Преимущество проектируемого инструмента. Анализ ограничений существующих аналогов. Цель проекта. Дорожная карта проекта</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Оцениваем проекты сверстников: проект «Разработка портативного металлоискателя». Описание ситуации для постановки проблемы и задач на примере проектно- конструкторской работы. Преимущество проектируемого инструмента. Анализ ограничений существующих аналогов. Цель проекта. Дорожная карта проекта</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26</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Оценка начального этапа исследования. Актуальность темы исследования. Масштаб постановки цели. Методики исследования. Ход проведения исследования. Обзор научной литературы. Достоверность выводов</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Оценка начального этапа исследования. Актуальность темы исследования. Масштаб постановки цели. Методики исследования. Ход проведения исследования. Обзор научной литературы. Достоверность выводов</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5F1426" w:rsidRPr="003F5322" w:rsidTr="00515B54">
        <w:tc>
          <w:tcPr>
            <w:tcW w:w="9571" w:type="dxa"/>
            <w:gridSpan w:val="6"/>
          </w:tcPr>
          <w:p w:rsidR="005F1426" w:rsidRPr="006C5D8B" w:rsidRDefault="005F1426" w:rsidP="00C8301C">
            <w:pPr>
              <w:jc w:val="both"/>
              <w:rPr>
                <w:rFonts w:ascii="Times New Roman" w:hAnsi="Times New Roman" w:cs="Times New Roman"/>
                <w:b/>
                <w:sz w:val="24"/>
                <w:szCs w:val="24"/>
              </w:rPr>
            </w:pPr>
            <w:r w:rsidRPr="006C5D8B">
              <w:rPr>
                <w:rFonts w:ascii="Times New Roman" w:hAnsi="Times New Roman" w:cs="Times New Roman"/>
                <w:b/>
                <w:sz w:val="24"/>
                <w:szCs w:val="24"/>
              </w:rPr>
              <w:t>Модуль 7. Дополнительные возможности улучшения проекта (6 ч)</w:t>
            </w:r>
          </w:p>
        </w:tc>
      </w:tr>
      <w:tr w:rsidR="005F1426" w:rsidRPr="003F5322" w:rsidTr="00C159EC">
        <w:tc>
          <w:tcPr>
            <w:tcW w:w="1221" w:type="dxa"/>
          </w:tcPr>
          <w:p w:rsidR="005F1426" w:rsidRPr="003F5322" w:rsidRDefault="005F1426" w:rsidP="00C8301C">
            <w:pPr>
              <w:jc w:val="both"/>
              <w:rPr>
                <w:rFonts w:ascii="Times New Roman" w:hAnsi="Times New Roman" w:cs="Times New Roman"/>
                <w:sz w:val="24"/>
                <w:szCs w:val="24"/>
              </w:rPr>
            </w:pPr>
            <w:r w:rsidRPr="003F5322">
              <w:rPr>
                <w:rFonts w:ascii="Times New Roman" w:hAnsi="Times New Roman" w:cs="Times New Roman"/>
                <w:sz w:val="24"/>
                <w:szCs w:val="24"/>
              </w:rPr>
              <w:t>27</w:t>
            </w:r>
          </w:p>
        </w:tc>
        <w:tc>
          <w:tcPr>
            <w:tcW w:w="3099" w:type="dxa"/>
            <w:gridSpan w:val="2"/>
          </w:tcPr>
          <w:p w:rsidR="005F1426" w:rsidRPr="003F5322" w:rsidRDefault="005F1426">
            <w:pPr>
              <w:rPr>
                <w:rFonts w:ascii="Times New Roman" w:hAnsi="Times New Roman" w:cs="Times New Roman"/>
                <w:sz w:val="24"/>
                <w:szCs w:val="24"/>
              </w:rPr>
            </w:pPr>
            <w:r w:rsidRPr="003F5322">
              <w:rPr>
                <w:rFonts w:ascii="Times New Roman" w:hAnsi="Times New Roman" w:cs="Times New Roman"/>
                <w:sz w:val="24"/>
                <w:szCs w:val="24"/>
              </w:rPr>
              <w:t xml:space="preserve">Технология как мост от идеи к продукту. Изобретения. Технологии. Технологические долины. </w:t>
            </w:r>
            <w:proofErr w:type="spellStart"/>
            <w:r w:rsidRPr="003F5322">
              <w:rPr>
                <w:rFonts w:ascii="Times New Roman" w:hAnsi="Times New Roman" w:cs="Times New Roman"/>
                <w:sz w:val="24"/>
                <w:szCs w:val="24"/>
              </w:rPr>
              <w:t>Наукограды</w:t>
            </w:r>
            <w:proofErr w:type="spellEnd"/>
            <w:r w:rsidRPr="003F5322">
              <w:rPr>
                <w:rFonts w:ascii="Times New Roman" w:hAnsi="Times New Roman" w:cs="Times New Roman"/>
                <w:sz w:val="24"/>
                <w:szCs w:val="24"/>
              </w:rPr>
              <w:t>. Использование технологий для решения проблем</w:t>
            </w:r>
          </w:p>
        </w:tc>
        <w:tc>
          <w:tcPr>
            <w:tcW w:w="2858" w:type="dxa"/>
            <w:gridSpan w:val="2"/>
          </w:tcPr>
          <w:p w:rsidR="005F1426" w:rsidRPr="003F5322" w:rsidRDefault="005F1426">
            <w:pPr>
              <w:rPr>
                <w:rFonts w:ascii="Times New Roman" w:hAnsi="Times New Roman" w:cs="Times New Roman"/>
                <w:sz w:val="24"/>
                <w:szCs w:val="24"/>
              </w:rPr>
            </w:pPr>
            <w:r w:rsidRPr="003F5322">
              <w:rPr>
                <w:rFonts w:ascii="Times New Roman" w:hAnsi="Times New Roman" w:cs="Times New Roman"/>
                <w:sz w:val="24"/>
                <w:szCs w:val="24"/>
              </w:rPr>
              <w:t xml:space="preserve">Технология как мост от идеи к продукту. Изобретения. Технологии. Технологические долины. </w:t>
            </w:r>
            <w:proofErr w:type="spellStart"/>
            <w:r w:rsidRPr="003F5322">
              <w:rPr>
                <w:rFonts w:ascii="Times New Roman" w:hAnsi="Times New Roman" w:cs="Times New Roman"/>
                <w:sz w:val="24"/>
                <w:szCs w:val="24"/>
              </w:rPr>
              <w:t>Наукограды</w:t>
            </w:r>
            <w:proofErr w:type="spellEnd"/>
            <w:r w:rsidRPr="003F5322">
              <w:rPr>
                <w:rFonts w:ascii="Times New Roman" w:hAnsi="Times New Roman" w:cs="Times New Roman"/>
                <w:sz w:val="24"/>
                <w:szCs w:val="24"/>
              </w:rPr>
              <w:t>. Использование технологий для решения проблем</w:t>
            </w:r>
          </w:p>
        </w:tc>
        <w:tc>
          <w:tcPr>
            <w:tcW w:w="2393" w:type="dxa"/>
          </w:tcPr>
          <w:p w:rsidR="005F1426"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28</w:t>
            </w:r>
          </w:p>
        </w:tc>
        <w:tc>
          <w:tcPr>
            <w:tcW w:w="3099" w:type="dxa"/>
            <w:gridSpan w:val="2"/>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 xml:space="preserve">Видим за проектом инфраструктуру. Инфраструктура. Базовый производственный процесс. Вспомогательные процессы и структуры. Свойства инфраструктуры </w:t>
            </w:r>
          </w:p>
        </w:tc>
        <w:tc>
          <w:tcPr>
            <w:tcW w:w="2858" w:type="dxa"/>
            <w:gridSpan w:val="2"/>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 xml:space="preserve">Видим за проектом инфраструктуру. Инфраструктура. Базовый производственный процесс. Вспомогательные процессы и структуры. Свойства </w:t>
            </w:r>
            <w:r w:rsidRPr="003F5322">
              <w:rPr>
                <w:rFonts w:ascii="Times New Roman" w:hAnsi="Times New Roman" w:cs="Times New Roman"/>
                <w:sz w:val="24"/>
                <w:szCs w:val="24"/>
              </w:rPr>
              <w:lastRenderedPageBreak/>
              <w:t xml:space="preserve">инфраструктуры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lastRenderedPageBreak/>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lastRenderedPageBreak/>
              <w:t>29</w:t>
            </w:r>
          </w:p>
        </w:tc>
        <w:tc>
          <w:tcPr>
            <w:tcW w:w="3099" w:type="dxa"/>
            <w:gridSpan w:val="2"/>
          </w:tcPr>
          <w:p w:rsidR="003F5322" w:rsidRPr="003F5322" w:rsidRDefault="003F5322" w:rsidP="00F969CD">
            <w:pPr>
              <w:rPr>
                <w:rFonts w:ascii="Times New Roman" w:hAnsi="Times New Roman" w:cs="Times New Roman"/>
                <w:sz w:val="24"/>
                <w:szCs w:val="24"/>
              </w:rPr>
            </w:pPr>
            <w:r w:rsidRPr="003F5322">
              <w:rPr>
                <w:rFonts w:ascii="Times New Roman" w:hAnsi="Times New Roman" w:cs="Times New Roman"/>
                <w:sz w:val="24"/>
                <w:szCs w:val="24"/>
              </w:rPr>
              <w:t>Опросы как эффективный инструмент проектирования. Социологический опрос как метод исследования. Использование опроса при проектировании и реализации проекта. Интернет опросы. Понятие генеральной совокупности</w:t>
            </w:r>
          </w:p>
        </w:tc>
        <w:tc>
          <w:tcPr>
            <w:tcW w:w="2858" w:type="dxa"/>
            <w:gridSpan w:val="2"/>
          </w:tcPr>
          <w:p w:rsidR="003F5322" w:rsidRPr="003F5322" w:rsidRDefault="003F5322" w:rsidP="00F969CD">
            <w:pPr>
              <w:rPr>
                <w:rFonts w:ascii="Times New Roman" w:hAnsi="Times New Roman" w:cs="Times New Roman"/>
                <w:sz w:val="24"/>
                <w:szCs w:val="24"/>
              </w:rPr>
            </w:pPr>
            <w:r w:rsidRPr="003F5322">
              <w:rPr>
                <w:rFonts w:ascii="Times New Roman" w:hAnsi="Times New Roman" w:cs="Times New Roman"/>
                <w:sz w:val="24"/>
                <w:szCs w:val="24"/>
              </w:rPr>
              <w:t>Опросы как эффективный инструмент проектирования. Социологический опрос как метод исследования. Использование опроса при проектировании и реализации проекта. Интернет опросы. Понятие генеральной совокупности</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30</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Возможности социальных сетей. Сетевые формы проектов Возможности сетей для поиска единомышленников и продвижения проектов</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Возможности социальных сетей. Сетевые формы проектов Возможности сетей для поиска единомышленников и продвижения проектов</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31</w:t>
            </w:r>
          </w:p>
        </w:tc>
        <w:tc>
          <w:tcPr>
            <w:tcW w:w="3099" w:type="dxa"/>
            <w:gridSpan w:val="2"/>
          </w:tcPr>
          <w:p w:rsidR="003F5322" w:rsidRPr="003F5322" w:rsidRDefault="003F5322" w:rsidP="003F5322">
            <w:pPr>
              <w:jc w:val="both"/>
              <w:rPr>
                <w:rFonts w:ascii="Times New Roman" w:hAnsi="Times New Roman" w:cs="Times New Roman"/>
                <w:sz w:val="24"/>
                <w:szCs w:val="24"/>
              </w:rPr>
            </w:pPr>
            <w:r w:rsidRPr="003F5322">
              <w:rPr>
                <w:rFonts w:ascii="Times New Roman" w:hAnsi="Times New Roman" w:cs="Times New Roman"/>
                <w:sz w:val="24"/>
                <w:szCs w:val="24"/>
              </w:rPr>
              <w:t xml:space="preserve">Использование видеоролика в продвижении проекта. Создание видеоролика как средство продвижения проекта. Создание «эффекта присутствия». Сценарий. Съёмка. Монтаж    </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Использование видеоролика в продвижении проекта Создание видеоролика как средство продвижения проекта. Создание «эффекта присутствия». Сценарий. Съёмка. Монтаж</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32</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Оформление и предъявление результатов проектной и исследовательской деятельности. Выстраивание структуры текста для защиты. Основные пункты и тезисы выступления. Наглядность, ёмкость, информативность выступления</w:t>
            </w:r>
          </w:p>
        </w:tc>
        <w:tc>
          <w:tcPr>
            <w:tcW w:w="2858" w:type="dxa"/>
            <w:gridSpan w:val="2"/>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Оформление и предъявление результатов проектной и исследовательской деятельности. Выстраивание структуры текста для защиты. Основные пункты и тезисы выступления. Наглядность, ёмкость, информативность выступления.</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8F4685">
        <w:tc>
          <w:tcPr>
            <w:tcW w:w="9571" w:type="dxa"/>
            <w:gridSpan w:val="6"/>
          </w:tcPr>
          <w:p w:rsidR="003F5322" w:rsidRPr="006C5D8B" w:rsidRDefault="003F5322" w:rsidP="00C8301C">
            <w:pPr>
              <w:jc w:val="both"/>
              <w:rPr>
                <w:rFonts w:ascii="Times New Roman" w:hAnsi="Times New Roman" w:cs="Times New Roman"/>
                <w:b/>
                <w:sz w:val="24"/>
                <w:szCs w:val="24"/>
              </w:rPr>
            </w:pPr>
            <w:r w:rsidRPr="006C5D8B">
              <w:rPr>
                <w:rFonts w:ascii="Times New Roman" w:hAnsi="Times New Roman" w:cs="Times New Roman"/>
                <w:b/>
                <w:sz w:val="24"/>
                <w:szCs w:val="24"/>
              </w:rPr>
              <w:t xml:space="preserve">Модуль 8. Презентация и защита </w:t>
            </w:r>
            <w:proofErr w:type="gramStart"/>
            <w:r w:rsidRPr="006C5D8B">
              <w:rPr>
                <w:rFonts w:ascii="Times New Roman" w:hAnsi="Times New Roman" w:cs="Times New Roman"/>
                <w:b/>
                <w:sz w:val="24"/>
                <w:szCs w:val="24"/>
              </w:rPr>
              <w:t>индивидуального проекта</w:t>
            </w:r>
            <w:proofErr w:type="gramEnd"/>
            <w:r w:rsidRPr="006C5D8B">
              <w:rPr>
                <w:rFonts w:ascii="Times New Roman" w:hAnsi="Times New Roman" w:cs="Times New Roman"/>
                <w:b/>
                <w:sz w:val="24"/>
                <w:szCs w:val="24"/>
              </w:rPr>
              <w:t xml:space="preserve"> (2 ч)</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33</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 xml:space="preserve">Презентация и защита </w:t>
            </w:r>
            <w:proofErr w:type="gramStart"/>
            <w:r w:rsidRPr="003F5322">
              <w:rPr>
                <w:rFonts w:ascii="Times New Roman" w:hAnsi="Times New Roman" w:cs="Times New Roman"/>
                <w:sz w:val="24"/>
                <w:szCs w:val="24"/>
              </w:rPr>
              <w:t>индивидуального проекта</w:t>
            </w:r>
            <w:proofErr w:type="gramEnd"/>
          </w:p>
        </w:tc>
        <w:tc>
          <w:tcPr>
            <w:tcW w:w="2858" w:type="dxa"/>
            <w:gridSpan w:val="2"/>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 xml:space="preserve">Презентация и защита </w:t>
            </w:r>
            <w:proofErr w:type="gramStart"/>
            <w:r w:rsidRPr="003F5322">
              <w:rPr>
                <w:rFonts w:ascii="Times New Roman" w:hAnsi="Times New Roman" w:cs="Times New Roman"/>
                <w:sz w:val="24"/>
                <w:szCs w:val="24"/>
              </w:rPr>
              <w:t>индивидуального проекта</w:t>
            </w:r>
            <w:proofErr w:type="gramEnd"/>
            <w:r w:rsidRPr="003F5322">
              <w:rPr>
                <w:rFonts w:ascii="Times New Roman" w:hAnsi="Times New Roman" w:cs="Times New Roman"/>
                <w:sz w:val="24"/>
                <w:szCs w:val="24"/>
              </w:rPr>
              <w:t xml:space="preserve">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r w:rsidR="003F5322" w:rsidRPr="003F5322" w:rsidTr="00C159EC">
        <w:tc>
          <w:tcPr>
            <w:tcW w:w="1221" w:type="dxa"/>
          </w:tcPr>
          <w:p w:rsidR="003F5322" w:rsidRPr="003F5322" w:rsidRDefault="003F5322" w:rsidP="00C8301C">
            <w:pPr>
              <w:jc w:val="both"/>
              <w:rPr>
                <w:rFonts w:ascii="Times New Roman" w:hAnsi="Times New Roman" w:cs="Times New Roman"/>
                <w:sz w:val="24"/>
                <w:szCs w:val="24"/>
              </w:rPr>
            </w:pPr>
            <w:r w:rsidRPr="003F5322">
              <w:rPr>
                <w:rFonts w:ascii="Times New Roman" w:hAnsi="Times New Roman" w:cs="Times New Roman"/>
                <w:sz w:val="24"/>
                <w:szCs w:val="24"/>
              </w:rPr>
              <w:t>34</w:t>
            </w:r>
          </w:p>
        </w:tc>
        <w:tc>
          <w:tcPr>
            <w:tcW w:w="3099" w:type="dxa"/>
            <w:gridSpan w:val="2"/>
          </w:tcPr>
          <w:p w:rsidR="003F5322" w:rsidRPr="003F5322" w:rsidRDefault="003F5322" w:rsidP="005F1426">
            <w:pPr>
              <w:jc w:val="both"/>
              <w:rPr>
                <w:rFonts w:ascii="Times New Roman" w:hAnsi="Times New Roman" w:cs="Times New Roman"/>
                <w:sz w:val="24"/>
                <w:szCs w:val="24"/>
              </w:rPr>
            </w:pPr>
            <w:r w:rsidRPr="003F5322">
              <w:rPr>
                <w:rFonts w:ascii="Times New Roman" w:hAnsi="Times New Roman" w:cs="Times New Roman"/>
                <w:sz w:val="24"/>
                <w:szCs w:val="24"/>
              </w:rPr>
              <w:t xml:space="preserve">Презентация и защита </w:t>
            </w:r>
            <w:proofErr w:type="gramStart"/>
            <w:r w:rsidRPr="003F5322">
              <w:rPr>
                <w:rFonts w:ascii="Times New Roman" w:hAnsi="Times New Roman" w:cs="Times New Roman"/>
                <w:sz w:val="24"/>
                <w:szCs w:val="24"/>
              </w:rPr>
              <w:t>индивидуального проекта</w:t>
            </w:r>
            <w:proofErr w:type="gramEnd"/>
          </w:p>
        </w:tc>
        <w:tc>
          <w:tcPr>
            <w:tcW w:w="2858" w:type="dxa"/>
            <w:gridSpan w:val="2"/>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 xml:space="preserve">Презентация и защита </w:t>
            </w:r>
            <w:proofErr w:type="gramStart"/>
            <w:r w:rsidRPr="003F5322">
              <w:rPr>
                <w:rFonts w:ascii="Times New Roman" w:hAnsi="Times New Roman" w:cs="Times New Roman"/>
                <w:sz w:val="24"/>
                <w:szCs w:val="24"/>
              </w:rPr>
              <w:t>индивидуального проекта</w:t>
            </w:r>
            <w:proofErr w:type="gramEnd"/>
            <w:r w:rsidRPr="003F5322">
              <w:rPr>
                <w:rFonts w:ascii="Times New Roman" w:hAnsi="Times New Roman" w:cs="Times New Roman"/>
                <w:sz w:val="24"/>
                <w:szCs w:val="24"/>
              </w:rPr>
              <w:t xml:space="preserve"> </w:t>
            </w:r>
          </w:p>
        </w:tc>
        <w:tc>
          <w:tcPr>
            <w:tcW w:w="2393" w:type="dxa"/>
          </w:tcPr>
          <w:p w:rsidR="003F5322" w:rsidRPr="003F5322" w:rsidRDefault="003F5322">
            <w:pPr>
              <w:rPr>
                <w:rFonts w:ascii="Times New Roman" w:hAnsi="Times New Roman" w:cs="Times New Roman"/>
                <w:sz w:val="24"/>
                <w:szCs w:val="24"/>
              </w:rPr>
            </w:pPr>
            <w:r w:rsidRPr="003F5322">
              <w:rPr>
                <w:rFonts w:ascii="Times New Roman" w:hAnsi="Times New Roman" w:cs="Times New Roman"/>
                <w:sz w:val="24"/>
                <w:szCs w:val="24"/>
              </w:rPr>
              <w:t>Презентации</w:t>
            </w:r>
          </w:p>
        </w:tc>
      </w:tr>
    </w:tbl>
    <w:p w:rsidR="00B64B2B" w:rsidRDefault="00B64B2B" w:rsidP="00C8301C">
      <w:pPr>
        <w:jc w:val="both"/>
      </w:pPr>
    </w:p>
    <w:p w:rsidR="00B64B2B" w:rsidRDefault="00B64B2B" w:rsidP="00C8301C">
      <w:pPr>
        <w:jc w:val="both"/>
      </w:pPr>
    </w:p>
    <w:p w:rsidR="00B64B2B" w:rsidRDefault="00B64B2B" w:rsidP="00C8301C">
      <w:pPr>
        <w:jc w:val="both"/>
      </w:pPr>
    </w:p>
    <w:p w:rsidR="00B64B2B" w:rsidRPr="00B64B2B"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 xml:space="preserve">УЧЕБНО-МЕТОДИЧЕСКОЕ ОБЕСПЕЧЕНИЕ ОБРАЗОВАТЕЛЬНОГО ПРОЦЕССА </w:t>
      </w:r>
    </w:p>
    <w:p w:rsidR="00B64B2B"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ОБЯЗАТЕЛЬНЫЕ УЧЕБНЫЕ МАТЕРИАЛЫ ДЛЯ УЧЕНИКА</w:t>
      </w:r>
    </w:p>
    <w:p w:rsidR="00B64B2B"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 xml:space="preserve"> </w:t>
      </w:r>
      <w:proofErr w:type="gramStart"/>
      <w:r w:rsidRPr="00B64B2B">
        <w:rPr>
          <w:rFonts w:ascii="Times New Roman" w:hAnsi="Times New Roman" w:cs="Times New Roman"/>
          <w:sz w:val="24"/>
          <w:szCs w:val="24"/>
        </w:rPr>
        <w:t>Индивидуальный проект</w:t>
      </w:r>
      <w:proofErr w:type="gramEnd"/>
      <w:r w:rsidRPr="00B64B2B">
        <w:rPr>
          <w:rFonts w:ascii="Times New Roman" w:hAnsi="Times New Roman" w:cs="Times New Roman"/>
          <w:sz w:val="24"/>
          <w:szCs w:val="24"/>
        </w:rPr>
        <w:t xml:space="preserve">. 10-11 классы. Учебное пособие для общеобразовательных организаций. Авторы: Н. В. Антипова, М. В. </w:t>
      </w:r>
      <w:proofErr w:type="spellStart"/>
      <w:r w:rsidRPr="00B64B2B">
        <w:rPr>
          <w:rFonts w:ascii="Times New Roman" w:hAnsi="Times New Roman" w:cs="Times New Roman"/>
          <w:sz w:val="24"/>
          <w:szCs w:val="24"/>
        </w:rPr>
        <w:t>Половкова</w:t>
      </w:r>
      <w:proofErr w:type="spellEnd"/>
      <w:r w:rsidRPr="00B64B2B">
        <w:rPr>
          <w:rFonts w:ascii="Times New Roman" w:hAnsi="Times New Roman" w:cs="Times New Roman"/>
          <w:sz w:val="24"/>
          <w:szCs w:val="24"/>
        </w:rPr>
        <w:t xml:space="preserve">, И. В. Духанина </w:t>
      </w:r>
    </w:p>
    <w:p w:rsidR="00B64B2B" w:rsidRDefault="00B64B2B" w:rsidP="00C8301C">
      <w:pPr>
        <w:jc w:val="both"/>
        <w:rPr>
          <w:rFonts w:ascii="Times New Roman" w:hAnsi="Times New Roman" w:cs="Times New Roman"/>
          <w:sz w:val="24"/>
          <w:szCs w:val="24"/>
        </w:rPr>
      </w:pPr>
    </w:p>
    <w:p w:rsidR="00B64B2B"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МЕТОДИЧЕСКИЕ МАТЕРИАЛЫ ДЛЯ УЧИТЕЛЯ</w:t>
      </w:r>
    </w:p>
    <w:p w:rsidR="00B64B2B"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 xml:space="preserve"> </w:t>
      </w:r>
      <w:hyperlink r:id="rId4" w:history="1">
        <w:r w:rsidRPr="001330A9">
          <w:rPr>
            <w:rStyle w:val="a5"/>
            <w:rFonts w:ascii="Times New Roman" w:hAnsi="Times New Roman" w:cs="Times New Roman"/>
            <w:sz w:val="24"/>
            <w:szCs w:val="24"/>
          </w:rPr>
          <w:t>https://prosv.ru/search/?search=Индивидуальный+проект&amp;isAutocorrectQuery=true</w:t>
        </w:r>
      </w:hyperlink>
      <w:r w:rsidRPr="00B64B2B">
        <w:rPr>
          <w:rFonts w:ascii="Times New Roman" w:hAnsi="Times New Roman" w:cs="Times New Roman"/>
          <w:sz w:val="24"/>
          <w:szCs w:val="24"/>
        </w:rPr>
        <w:t xml:space="preserve"> </w:t>
      </w:r>
    </w:p>
    <w:p w:rsidR="00B64B2B"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 xml:space="preserve">Сборник примерных рабочих программ. Элективные курсы для профильной школы : учеб. пособие для </w:t>
      </w:r>
      <w:proofErr w:type="spellStart"/>
      <w:r w:rsidRPr="00B64B2B">
        <w:rPr>
          <w:rFonts w:ascii="Times New Roman" w:hAnsi="Times New Roman" w:cs="Times New Roman"/>
          <w:sz w:val="24"/>
          <w:szCs w:val="24"/>
        </w:rPr>
        <w:t>общеобразоват</w:t>
      </w:r>
      <w:proofErr w:type="spellEnd"/>
      <w:r w:rsidRPr="00B64B2B">
        <w:rPr>
          <w:rFonts w:ascii="Times New Roman" w:hAnsi="Times New Roman" w:cs="Times New Roman"/>
          <w:sz w:val="24"/>
          <w:szCs w:val="24"/>
        </w:rPr>
        <w:t xml:space="preserve">. организаций / Н. В. Антипова и </w:t>
      </w:r>
      <w:proofErr w:type="spellStart"/>
      <w:proofErr w:type="gramStart"/>
      <w:r w:rsidRPr="00B64B2B">
        <w:rPr>
          <w:rFonts w:ascii="Times New Roman" w:hAnsi="Times New Roman" w:cs="Times New Roman"/>
          <w:sz w:val="24"/>
          <w:szCs w:val="24"/>
        </w:rPr>
        <w:t>др</w:t>
      </w:r>
      <w:proofErr w:type="spellEnd"/>
      <w:proofErr w:type="gramEnd"/>
      <w:r w:rsidRPr="00B64B2B">
        <w:rPr>
          <w:rFonts w:ascii="Times New Roman" w:hAnsi="Times New Roman" w:cs="Times New Roman"/>
          <w:sz w:val="24"/>
          <w:szCs w:val="24"/>
        </w:rPr>
        <w:t>]. - М.: Просвещение, Программа элективного курса «</w:t>
      </w:r>
      <w:proofErr w:type="gramStart"/>
      <w:r w:rsidRPr="00B64B2B">
        <w:rPr>
          <w:rFonts w:ascii="Times New Roman" w:hAnsi="Times New Roman" w:cs="Times New Roman"/>
          <w:sz w:val="24"/>
          <w:szCs w:val="24"/>
        </w:rPr>
        <w:t>Индивидуальный проект</w:t>
      </w:r>
      <w:proofErr w:type="gramEnd"/>
      <w:r w:rsidRPr="00B64B2B">
        <w:rPr>
          <w:rFonts w:ascii="Times New Roman" w:hAnsi="Times New Roman" w:cs="Times New Roman"/>
          <w:sz w:val="24"/>
          <w:szCs w:val="24"/>
        </w:rPr>
        <w:t xml:space="preserve">» Автор: М. В. </w:t>
      </w:r>
      <w:proofErr w:type="spellStart"/>
      <w:r w:rsidRPr="00B64B2B">
        <w:rPr>
          <w:rFonts w:ascii="Times New Roman" w:hAnsi="Times New Roman" w:cs="Times New Roman"/>
          <w:sz w:val="24"/>
          <w:szCs w:val="24"/>
        </w:rPr>
        <w:t>Половкова</w:t>
      </w:r>
      <w:proofErr w:type="spellEnd"/>
      <w:r w:rsidRPr="00B64B2B">
        <w:rPr>
          <w:rFonts w:ascii="Times New Roman" w:hAnsi="Times New Roman" w:cs="Times New Roman"/>
          <w:sz w:val="24"/>
          <w:szCs w:val="24"/>
        </w:rPr>
        <w:t xml:space="preserve"> </w:t>
      </w:r>
      <w:hyperlink r:id="rId5" w:history="1">
        <w:r w:rsidRPr="001330A9">
          <w:rPr>
            <w:rStyle w:val="a5"/>
            <w:rFonts w:ascii="Times New Roman" w:hAnsi="Times New Roman" w:cs="Times New Roman"/>
            <w:sz w:val="24"/>
            <w:szCs w:val="24"/>
          </w:rPr>
          <w:t>https://vk.com/wall-206737446_2382?ysclid=lm1uamz9bs386604847</w:t>
        </w:r>
      </w:hyperlink>
    </w:p>
    <w:p w:rsidR="00492A97" w:rsidRDefault="00B64B2B" w:rsidP="00C8301C">
      <w:pPr>
        <w:jc w:val="both"/>
        <w:rPr>
          <w:rFonts w:ascii="Times New Roman" w:hAnsi="Times New Roman" w:cs="Times New Roman"/>
          <w:sz w:val="24"/>
          <w:szCs w:val="24"/>
        </w:rPr>
      </w:pPr>
      <w:r w:rsidRPr="00B64B2B">
        <w:rPr>
          <w:rFonts w:ascii="Times New Roman" w:hAnsi="Times New Roman" w:cs="Times New Roman"/>
          <w:sz w:val="24"/>
          <w:szCs w:val="24"/>
        </w:rPr>
        <w:t xml:space="preserve"> ЦИФРОВЫЕ ОБРАЗОВАТЕЛЬНЫЕ РЕСУРСЫ И РЕСУРСЫ СЕТИ ИНТЕРНЕТ </w:t>
      </w:r>
      <w:hyperlink r:id="rId6" w:history="1">
        <w:r w:rsidRPr="001330A9">
          <w:rPr>
            <w:rStyle w:val="a5"/>
            <w:rFonts w:ascii="Times New Roman" w:hAnsi="Times New Roman" w:cs="Times New Roman"/>
            <w:sz w:val="24"/>
            <w:szCs w:val="24"/>
          </w:rPr>
          <w:t>https://vk.com/wall-206737446_2382?ysclid=lm1uamz9bs386604847</w:t>
        </w:r>
      </w:hyperlink>
    </w:p>
    <w:p w:rsidR="00B64B2B" w:rsidRPr="00B64B2B" w:rsidRDefault="00B64B2B" w:rsidP="00C8301C">
      <w:pPr>
        <w:jc w:val="both"/>
        <w:rPr>
          <w:rFonts w:ascii="Times New Roman" w:hAnsi="Times New Roman" w:cs="Times New Roman"/>
          <w:sz w:val="24"/>
          <w:szCs w:val="24"/>
        </w:rPr>
      </w:pPr>
    </w:p>
    <w:sectPr w:rsidR="00B64B2B" w:rsidRPr="00B64B2B" w:rsidSect="004D20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C8301C"/>
    <w:rsid w:val="00232ACD"/>
    <w:rsid w:val="003F5322"/>
    <w:rsid w:val="00492A97"/>
    <w:rsid w:val="004D2062"/>
    <w:rsid w:val="005F1426"/>
    <w:rsid w:val="0065481D"/>
    <w:rsid w:val="006C5D8B"/>
    <w:rsid w:val="00B64B2B"/>
    <w:rsid w:val="00C159EC"/>
    <w:rsid w:val="00C339B1"/>
    <w:rsid w:val="00C8301C"/>
    <w:rsid w:val="00EC46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0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2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C4632"/>
    <w:pPr>
      <w:spacing w:after="0" w:line="240" w:lineRule="auto"/>
    </w:pPr>
    <w:rPr>
      <w:rFonts w:ascii="Calibri" w:eastAsia="Times New Roman" w:hAnsi="Calibri" w:cs="Times New Roman"/>
      <w:lang w:eastAsia="ru-RU"/>
    </w:rPr>
  </w:style>
  <w:style w:type="character" w:styleId="a5">
    <w:name w:val="Hyperlink"/>
    <w:basedOn w:val="a0"/>
    <w:uiPriority w:val="99"/>
    <w:unhideWhenUsed/>
    <w:rsid w:val="00B64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k.com/wall-206737446_2382?ysclid=lm1uamz9bs386604847" TargetMode="External"/><Relationship Id="rId5" Type="http://schemas.openxmlformats.org/officeDocument/2006/relationships/hyperlink" Target="https://vk.com/wall-206737446_2382?ysclid=lm1uamz9bs386604847" TargetMode="External"/><Relationship Id="rId4" Type="http://schemas.openxmlformats.org/officeDocument/2006/relationships/hyperlink" Target="https://prosv.ru/search/?search=&#1048;&#1085;&#1076;&#1080;&#1074;&#1080;&#1076;&#1091;&#1072;&#1083;&#1100;&#1085;&#1099;&#1081;+&#1087;&#1088;&#1086;&#1077;&#1082;&#1090;&amp;isAutocorrectQuery=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16</Pages>
  <Words>5204</Words>
  <Characters>29665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4</cp:revision>
  <dcterms:created xsi:type="dcterms:W3CDTF">2026-08-31T14:27:00Z</dcterms:created>
  <dcterms:modified xsi:type="dcterms:W3CDTF">2026-08-31T16:08:00Z</dcterms:modified>
</cp:coreProperties>
</file>